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936" w:rsidRPr="00C30657" w:rsidRDefault="009952C1" w:rsidP="00C30657">
      <w:pPr>
        <w:pStyle w:val="Sansinterligne"/>
        <w:jc w:val="center"/>
        <w:rPr>
          <w:b/>
          <w:sz w:val="32"/>
          <w:szCs w:val="32"/>
        </w:rPr>
      </w:pPr>
      <w:r w:rsidRPr="00F807D7">
        <w:rPr>
          <w:b/>
          <w:color w:val="FF0000"/>
          <w:sz w:val="32"/>
          <w:szCs w:val="32"/>
        </w:rPr>
        <w:t>Fiche de personnage de La quête au nom de l’amour : Exemple</w:t>
      </w:r>
    </w:p>
    <w:p w:rsidR="00C30657" w:rsidRDefault="00C30657" w:rsidP="009952C1">
      <w:pPr>
        <w:pStyle w:val="Sansinterligne"/>
        <w:jc w:val="center"/>
        <w:rPr>
          <w:rFonts w:ascii="Copperplate Gothic Bold" w:hAnsi="Copperplate Gothic Bold"/>
          <w:sz w:val="40"/>
          <w:szCs w:val="40"/>
        </w:rPr>
      </w:pPr>
    </w:p>
    <w:p w:rsidR="009952C1" w:rsidRPr="001851CE" w:rsidRDefault="009952C1" w:rsidP="009952C1">
      <w:pPr>
        <w:pStyle w:val="Sansinterligne"/>
        <w:jc w:val="center"/>
        <w:rPr>
          <w:rFonts w:ascii="Copperplate Gothic Bold" w:hAnsi="Copperplate Gothic Bold"/>
          <w:sz w:val="40"/>
          <w:szCs w:val="40"/>
        </w:rPr>
      </w:pPr>
      <w:r w:rsidRPr="001851CE">
        <w:rPr>
          <w:rFonts w:ascii="Copperplate Gothic Bold" w:hAnsi="Copperplate Gothic Bold"/>
          <w:sz w:val="40"/>
          <w:szCs w:val="40"/>
        </w:rPr>
        <w:t>La quête au nom de l’</w:t>
      </w:r>
      <w:r w:rsidRPr="00E90422">
        <w:rPr>
          <w:rFonts w:ascii="Copperplate Gothic Bold" w:hAnsi="Copperplate Gothic Bold"/>
          <w:color w:val="FF0000"/>
          <w:sz w:val="40"/>
          <w:szCs w:val="40"/>
        </w:rPr>
        <w:t>a</w:t>
      </w:r>
      <w:r w:rsidRPr="001851CE">
        <w:rPr>
          <w:rFonts w:ascii="Copperplate Gothic Bold" w:hAnsi="Copperplate Gothic Bold"/>
          <w:sz w:val="40"/>
          <w:szCs w:val="40"/>
        </w:rPr>
        <w:t>mour</w:t>
      </w:r>
    </w:p>
    <w:p w:rsidR="009952C1" w:rsidRDefault="009952C1" w:rsidP="009952C1">
      <w:pPr>
        <w:pStyle w:val="Sansinterligne"/>
      </w:pPr>
    </w:p>
    <w:p w:rsidR="009952C1" w:rsidRDefault="009952C1" w:rsidP="009952C1">
      <w:pPr>
        <w:pStyle w:val="Sansinterligne"/>
      </w:pPr>
      <w:r w:rsidRPr="00F807D7">
        <w:rPr>
          <w:b/>
          <w:color w:val="00B050"/>
          <w:sz w:val="24"/>
          <w:szCs w:val="24"/>
        </w:rPr>
        <w:t>Présentation du personnage</w:t>
      </w:r>
      <w:r w:rsidRPr="00F807D7">
        <w:rPr>
          <w:color w:val="00B050"/>
        </w:rPr>
        <w:t> </w:t>
      </w:r>
      <w:r>
        <w:t>:</w:t>
      </w:r>
      <w:r>
        <w:t xml:space="preserve"> Tout ce qui revêt une importance moindre dans le gameplay, mais qui donne de la vie à votre personnage; cela inclut son nom, un joli portrait, un texte plus ou moins court pour raconter les </w:t>
      </w:r>
      <w:r>
        <w:t>évènements</w:t>
      </w:r>
      <w:r>
        <w:t xml:space="preserve"> marquants de sa vie.</w:t>
      </w:r>
    </w:p>
    <w:p w:rsidR="009952C1" w:rsidRDefault="009952C1" w:rsidP="009952C1">
      <w:pPr>
        <w:pStyle w:val="Sansinterligne"/>
        <w:jc w:val="both"/>
      </w:pPr>
    </w:p>
    <w:p w:rsidR="009952C1" w:rsidRDefault="00F807D7" w:rsidP="009952C1">
      <w:pPr>
        <w:pStyle w:val="Sansinterligne"/>
        <w:jc w:val="both"/>
      </w:pPr>
      <w:r>
        <w:rPr>
          <w:noProof/>
          <w:lang w:eastAsia="fr-FR"/>
        </w:rPr>
        <mc:AlternateContent>
          <mc:Choice Requires="wps">
            <w:drawing>
              <wp:anchor distT="0" distB="0" distL="114300" distR="114300" simplePos="0" relativeHeight="251660288" behindDoc="1" locked="0" layoutInCell="1" allowOverlap="1">
                <wp:simplePos x="0" y="0"/>
                <wp:positionH relativeFrom="column">
                  <wp:posOffset>-61595</wp:posOffset>
                </wp:positionH>
                <wp:positionV relativeFrom="paragraph">
                  <wp:posOffset>140154</wp:posOffset>
                </wp:positionV>
                <wp:extent cx="2579914" cy="2155371"/>
                <wp:effectExtent l="0" t="0" r="11430" b="16510"/>
                <wp:wrapNone/>
                <wp:docPr id="2" name="Rectangle 2"/>
                <wp:cNvGraphicFramePr/>
                <a:graphic xmlns:a="http://schemas.openxmlformats.org/drawingml/2006/main">
                  <a:graphicData uri="http://schemas.microsoft.com/office/word/2010/wordprocessingShape">
                    <wps:wsp>
                      <wps:cNvSpPr/>
                      <wps:spPr>
                        <a:xfrm>
                          <a:off x="0" y="0"/>
                          <a:ext cx="2579914" cy="2155371"/>
                        </a:xfrm>
                        <a:prstGeom prst="rect">
                          <a:avLst/>
                        </a:prstGeom>
                      </wps:spPr>
                      <wps:style>
                        <a:lnRef idx="2">
                          <a:schemeClr val="accent6"/>
                        </a:lnRef>
                        <a:fillRef idx="1">
                          <a:schemeClr val="lt1"/>
                        </a:fillRef>
                        <a:effectRef idx="0">
                          <a:schemeClr val="accent6"/>
                        </a:effectRef>
                        <a:fontRef idx="minor">
                          <a:schemeClr val="dk1"/>
                        </a:fontRef>
                      </wps:style>
                      <wps:txbx>
                        <w:txbxContent>
                          <w:p w:rsidR="00F807D7" w:rsidRPr="00F807D7" w:rsidRDefault="00F807D7" w:rsidP="00F807D7">
                            <w:pPr>
                              <w:jc w:val="center"/>
                              <w:rPr>
                                <w:color w:val="00B050"/>
                              </w:rPr>
                            </w:pPr>
                            <w:r w:rsidRPr="00F807D7">
                              <w:rPr>
                                <w:color w:val="00B050"/>
                              </w:rPr>
                              <w:t>IMAGE DU PERSONNAGE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4.85pt;margin-top:11.05pt;width:203.15pt;height:169.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" fillcolor="white [3201]" strokecolor="#f79646 [3209]" strokeweight="2pt">
                <v:textbox>
                  <w:txbxContent>
                    <w:p w:rsidR="00F807D7" w:rsidRPr="00F807D7" w:rsidRDefault="00F807D7" w:rsidP="00F807D7">
                      <w:pPr>
                        <w:jc w:val="center"/>
                        <w:rPr>
                          <w:color w:val="00B050"/>
                        </w:rPr>
                      </w:pPr>
                      <w:r w:rsidRPr="00F807D7">
                        <w:rPr>
                          <w:color w:val="00B050"/>
                        </w:rPr>
                        <w:t>IMAGE DU PERSONNAGE</w:t>
                      </w:r>
                    </w:p>
                  </w:txbxContent>
                </v:textbox>
              </v:rect>
            </w:pict>
          </mc:Fallback>
        </mc:AlternateContent>
      </w:r>
      <w:r w:rsidR="009952C1">
        <w:t xml:space="preserve"> </w:t>
      </w:r>
    </w:p>
    <w:p w:rsidR="009952C1" w:rsidRDefault="009952C1" w:rsidP="009952C1">
      <w:pPr>
        <w:pStyle w:val="Sansinterligne"/>
      </w:pPr>
    </w:p>
    <w:p w:rsidR="009952C1" w:rsidRPr="001851CE" w:rsidRDefault="009952C1" w:rsidP="009952C1">
      <w:pPr>
        <w:pStyle w:val="Sansinterligne"/>
        <w:rPr>
          <w:rFonts w:ascii="Britannic Bold" w:hAnsi="Britannic Bold"/>
          <w:sz w:val="48"/>
          <w:szCs w:val="48"/>
        </w:rPr>
      </w:pPr>
      <w:r>
        <w:tab/>
      </w:r>
      <w:r>
        <w:tab/>
      </w:r>
      <w:r>
        <w:tab/>
      </w:r>
      <w:r>
        <w:tab/>
      </w:r>
      <w:r>
        <w:tab/>
      </w:r>
      <w:r>
        <w:tab/>
      </w:r>
      <w:r w:rsidR="00F807D7" w:rsidRPr="00F807D7">
        <w:rPr>
          <w:b/>
          <w:color w:val="00B050"/>
        </w:rPr>
        <w:t>Nom</w:t>
      </w:r>
      <w:r w:rsidR="00F807D7" w:rsidRPr="00F807D7">
        <w:rPr>
          <w:color w:val="00B050"/>
        </w:rPr>
        <w:t> </w:t>
      </w:r>
      <w:r w:rsidR="00F807D7">
        <w:t xml:space="preserve">: </w:t>
      </w:r>
      <w:r>
        <w:rPr>
          <w:rFonts w:ascii="Britannic Bold" w:hAnsi="Britannic Bold"/>
          <w:sz w:val="48"/>
          <w:szCs w:val="48"/>
        </w:rPr>
        <w:t xml:space="preserve">PALADIN </w:t>
      </w:r>
      <w:r>
        <w:rPr>
          <w:rFonts w:ascii="Britannic Bold" w:hAnsi="Britannic Bold"/>
          <w:sz w:val="48"/>
          <w:szCs w:val="48"/>
        </w:rPr>
        <w:t xml:space="preserve">TRISTAN </w:t>
      </w:r>
    </w:p>
    <w:p w:rsidR="009952C1" w:rsidRDefault="009952C1" w:rsidP="009952C1">
      <w:pPr>
        <w:pStyle w:val="Sansinterligne"/>
        <w:rPr>
          <w:b/>
        </w:rPr>
      </w:pPr>
      <w:r>
        <w:tab/>
      </w:r>
      <w:r>
        <w:tab/>
      </w:r>
      <w:r>
        <w:tab/>
      </w:r>
      <w:r>
        <w:tab/>
      </w:r>
      <w:r>
        <w:tab/>
      </w:r>
      <w:r>
        <w:tab/>
      </w:r>
      <w:r w:rsidRPr="00F807D7">
        <w:rPr>
          <w:b/>
          <w:color w:val="00B050"/>
        </w:rPr>
        <w:t>Race</w:t>
      </w:r>
      <w:r>
        <w:t xml:space="preserve"> </w:t>
      </w:r>
      <w:r w:rsidRPr="00C30657">
        <w:t>(</w:t>
      </w:r>
      <w:r w:rsidRPr="00C30657">
        <w:t>Humain</w:t>
      </w:r>
      <w:r w:rsidRPr="00C30657">
        <w:t>)</w:t>
      </w:r>
      <w:r w:rsidRPr="00C30657">
        <w:t>/</w:t>
      </w:r>
      <w:r w:rsidRPr="00C30657">
        <w:rPr>
          <w:b/>
        </w:rPr>
        <w:t>Métier</w:t>
      </w:r>
      <w:r w:rsidRPr="00C30657">
        <w:t xml:space="preserve"> (</w:t>
      </w:r>
      <w:r w:rsidRPr="00C30657">
        <w:t>Chevalier</w:t>
      </w:r>
      <w:r w:rsidRPr="00C30657">
        <w:t>)</w:t>
      </w:r>
    </w:p>
    <w:p w:rsidR="009952C1" w:rsidRDefault="009952C1" w:rsidP="009952C1">
      <w:pPr>
        <w:pStyle w:val="Sansinterligne"/>
      </w:pPr>
    </w:p>
    <w:p w:rsidR="009952C1" w:rsidRDefault="009952C1" w:rsidP="009952C1">
      <w:pPr>
        <w:pStyle w:val="Sansinterligne"/>
        <w:ind w:left="4245"/>
      </w:pPr>
      <w:r w:rsidRPr="00F807D7">
        <w:rPr>
          <w:b/>
          <w:color w:val="00B050"/>
        </w:rPr>
        <w:t>Elément</w:t>
      </w:r>
      <w:r>
        <w:t> : Feu</w:t>
      </w:r>
      <w:r>
        <w:t xml:space="preserve"> (matière avec laquelle il est à l’aise : feu, eau, lumière, ténèbres, terre, électricité, …)</w:t>
      </w:r>
    </w:p>
    <w:p w:rsidR="009952C1" w:rsidRDefault="009952C1" w:rsidP="009952C1">
      <w:pPr>
        <w:pStyle w:val="Sansinterligne"/>
        <w:ind w:left="4245"/>
      </w:pPr>
    </w:p>
    <w:p w:rsidR="009952C1" w:rsidRDefault="009952C1" w:rsidP="009952C1">
      <w:pPr>
        <w:pStyle w:val="Sansinterligne"/>
        <w:ind w:left="4245"/>
      </w:pPr>
    </w:p>
    <w:p w:rsidR="009952C1" w:rsidRDefault="009952C1" w:rsidP="009952C1">
      <w:pPr>
        <w:pStyle w:val="Sansinterligne"/>
        <w:ind w:left="4245"/>
      </w:pPr>
    </w:p>
    <w:p w:rsidR="009952C1" w:rsidRDefault="00F807D7" w:rsidP="009952C1">
      <w:pPr>
        <w:pStyle w:val="Sansinterligne"/>
        <w:ind w:left="4245"/>
      </w:pPr>
      <w:r>
        <w:rPr>
          <w:noProof/>
          <w:lang w:eastAsia="fr-FR"/>
        </w:rPr>
        <mc:AlternateContent>
          <mc:Choice Requires="wps">
            <w:drawing>
              <wp:anchor distT="0" distB="0" distL="114300" distR="114300" simplePos="0" relativeHeight="251659264" behindDoc="0" locked="0" layoutInCell="1" allowOverlap="1" wp14:anchorId="72A960F0" wp14:editId="66F8CA93">
                <wp:simplePos x="0" y="0"/>
                <wp:positionH relativeFrom="column">
                  <wp:posOffset>508635</wp:posOffset>
                </wp:positionH>
                <wp:positionV relativeFrom="paragraph">
                  <wp:posOffset>93980</wp:posOffset>
                </wp:positionV>
                <wp:extent cx="1362075" cy="266700"/>
                <wp:effectExtent l="0" t="0" r="28575"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66700"/>
                        </a:xfrm>
                        <a:prstGeom prst="rect">
                          <a:avLst/>
                        </a:prstGeom>
                        <a:solidFill>
                          <a:srgbClr val="FFFFFF"/>
                        </a:solidFill>
                        <a:ln w="9525">
                          <a:solidFill>
                            <a:srgbClr val="000000"/>
                          </a:solidFill>
                          <a:miter lim="800000"/>
                          <a:headEnd/>
                          <a:tailEnd/>
                        </a:ln>
                      </wps:spPr>
                      <wps:txbx>
                        <w:txbxContent>
                          <w:p w:rsidR="009952C1" w:rsidRPr="00E90422" w:rsidRDefault="009952C1" w:rsidP="009952C1">
                            <w:pPr>
                              <w:jc w:val="center"/>
                              <w:rPr>
                                <w:b/>
                              </w:rPr>
                            </w:pPr>
                            <w:r w:rsidRPr="00F807D7">
                              <w:rPr>
                                <w:b/>
                                <w:color w:val="00B050"/>
                              </w:rPr>
                              <w:t>PV</w:t>
                            </w:r>
                            <w:r w:rsidRPr="00E90422">
                              <w:rPr>
                                <w:b/>
                              </w:rPr>
                              <w:t> :</w:t>
                            </w:r>
                            <w:r>
                              <w:rPr>
                                <w:b/>
                              </w:rPr>
                              <w:t xml:space="preserve"> </w:t>
                            </w:r>
                            <w:r w:rsidR="00C30657">
                              <w:rPr>
                                <w:b/>
                              </w:rPr>
                              <w:t>8</w:t>
                            </w:r>
                            <w:r w:rsidRPr="00E90422">
                              <w:rPr>
                                <w:b/>
                              </w:rPr>
                              <w:t xml:space="preserve">       </w:t>
                            </w:r>
                            <w:r w:rsidRPr="00F807D7">
                              <w:rPr>
                                <w:b/>
                                <w:color w:val="00B050"/>
                              </w:rPr>
                              <w:t>PSY</w:t>
                            </w:r>
                            <w:r w:rsidRPr="00E90422">
                              <w:rPr>
                                <w:b/>
                              </w:rPr>
                              <w:t> :</w:t>
                            </w:r>
                            <w:r>
                              <w:rPr>
                                <w:b/>
                              </w:rPr>
                              <w:t xml:space="preserve"> </w:t>
                            </w:r>
                            <w:r w:rsidR="00C30657">
                              <w:rPr>
                                <w: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left:0;text-align:left;margin-left:40.05pt;margin-top:7.4pt;width:107.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">
                <v:textbox>
                  <w:txbxContent>
                    <w:p w:rsidR="009952C1" w:rsidRPr="00E90422" w:rsidRDefault="009952C1" w:rsidP="009952C1">
                      <w:pPr>
                        <w:jc w:val="center"/>
                        <w:rPr>
                          <w:b/>
                        </w:rPr>
                      </w:pPr>
                      <w:r w:rsidRPr="00F807D7">
                        <w:rPr>
                          <w:b/>
                          <w:color w:val="00B050"/>
                        </w:rPr>
                        <w:t>PV</w:t>
                      </w:r>
                      <w:r w:rsidRPr="00E90422">
                        <w:rPr>
                          <w:b/>
                        </w:rPr>
                        <w:t> :</w:t>
                      </w:r>
                      <w:r>
                        <w:rPr>
                          <w:b/>
                        </w:rPr>
                        <w:t xml:space="preserve"> </w:t>
                      </w:r>
                      <w:r w:rsidR="00C30657">
                        <w:rPr>
                          <w:b/>
                        </w:rPr>
                        <w:t>8</w:t>
                      </w:r>
                      <w:r w:rsidRPr="00E90422">
                        <w:rPr>
                          <w:b/>
                        </w:rPr>
                        <w:t xml:space="preserve">       </w:t>
                      </w:r>
                      <w:r w:rsidRPr="00F807D7">
                        <w:rPr>
                          <w:b/>
                          <w:color w:val="00B050"/>
                        </w:rPr>
                        <w:t>PSY</w:t>
                      </w:r>
                      <w:r w:rsidRPr="00E90422">
                        <w:rPr>
                          <w:b/>
                        </w:rPr>
                        <w:t> :</w:t>
                      </w:r>
                      <w:r>
                        <w:rPr>
                          <w:b/>
                        </w:rPr>
                        <w:t xml:space="preserve"> </w:t>
                      </w:r>
                      <w:r w:rsidR="00C30657">
                        <w:rPr>
                          <w:b/>
                        </w:rPr>
                        <w:t>2</w:t>
                      </w:r>
                    </w:p>
                  </w:txbxContent>
                </v:textbox>
              </v:shape>
            </w:pict>
          </mc:Fallback>
        </mc:AlternateContent>
      </w:r>
    </w:p>
    <w:p w:rsidR="009952C1" w:rsidRDefault="009952C1" w:rsidP="009952C1">
      <w:pPr>
        <w:pStyle w:val="Sansinterligne"/>
      </w:pPr>
    </w:p>
    <w:p w:rsidR="00F807D7" w:rsidRDefault="00F807D7" w:rsidP="00F807D7">
      <w:pPr>
        <w:pStyle w:val="Sansinterligne"/>
      </w:pPr>
    </w:p>
    <w:tbl>
      <w:tblPr>
        <w:tblStyle w:val="Grilledutableau"/>
        <w:tblpPr w:leftFromText="141" w:rightFromText="141" w:vertAnchor="text" w:horzAnchor="margin" w:tblpY="173"/>
        <w:tblW w:w="0" w:type="auto"/>
        <w:tblLook w:val="04A0" w:firstRow="1" w:lastRow="0" w:firstColumn="1" w:lastColumn="0" w:noHBand="0" w:noVBand="1"/>
      </w:tblPr>
      <w:tblGrid>
        <w:gridCol w:w="3070"/>
        <w:gridCol w:w="3071"/>
        <w:gridCol w:w="3071"/>
      </w:tblGrid>
      <w:tr w:rsidR="009952C1" w:rsidTr="00616912">
        <w:tc>
          <w:tcPr>
            <w:tcW w:w="3070" w:type="dxa"/>
          </w:tcPr>
          <w:p w:rsidR="009952C1" w:rsidRPr="00C20769" w:rsidRDefault="009952C1" w:rsidP="00616912">
            <w:pPr>
              <w:pStyle w:val="Sansinterligne"/>
              <w:tabs>
                <w:tab w:val="left" w:pos="0"/>
              </w:tabs>
              <w:jc w:val="center"/>
              <w:rPr>
                <w:b/>
                <w:sz w:val="32"/>
                <w:szCs w:val="32"/>
              </w:rPr>
            </w:pPr>
          </w:p>
          <w:p w:rsidR="009952C1" w:rsidRPr="00C20769" w:rsidRDefault="009952C1" w:rsidP="00616912">
            <w:pPr>
              <w:pStyle w:val="Sansinterligne"/>
              <w:tabs>
                <w:tab w:val="left" w:pos="0"/>
              </w:tabs>
              <w:jc w:val="center"/>
              <w:rPr>
                <w:b/>
                <w:sz w:val="32"/>
                <w:szCs w:val="32"/>
              </w:rPr>
            </w:pPr>
            <w:r w:rsidRPr="00F807D7">
              <w:rPr>
                <w:b/>
                <w:color w:val="00B050"/>
                <w:sz w:val="32"/>
                <w:szCs w:val="32"/>
              </w:rPr>
              <w:t>PHYSIQUE</w:t>
            </w:r>
          </w:p>
        </w:tc>
        <w:tc>
          <w:tcPr>
            <w:tcW w:w="3071" w:type="dxa"/>
          </w:tcPr>
          <w:p w:rsidR="009952C1" w:rsidRPr="00C20769" w:rsidRDefault="009952C1" w:rsidP="00616912">
            <w:pPr>
              <w:pStyle w:val="Sansinterligne"/>
              <w:tabs>
                <w:tab w:val="left" w:pos="0"/>
              </w:tabs>
              <w:jc w:val="center"/>
              <w:rPr>
                <w:b/>
                <w:sz w:val="32"/>
                <w:szCs w:val="32"/>
              </w:rPr>
            </w:pPr>
          </w:p>
          <w:p w:rsidR="009952C1" w:rsidRPr="00F807D7" w:rsidRDefault="009952C1" w:rsidP="00616912">
            <w:pPr>
              <w:pStyle w:val="Sansinterligne"/>
              <w:tabs>
                <w:tab w:val="left" w:pos="0"/>
              </w:tabs>
              <w:jc w:val="center"/>
              <w:rPr>
                <w:b/>
                <w:color w:val="00B050"/>
                <w:sz w:val="32"/>
                <w:szCs w:val="32"/>
              </w:rPr>
            </w:pPr>
            <w:r w:rsidRPr="00F807D7">
              <w:rPr>
                <w:b/>
                <w:color w:val="00B050"/>
                <w:sz w:val="32"/>
                <w:szCs w:val="32"/>
              </w:rPr>
              <w:t>SOCIAL</w:t>
            </w:r>
          </w:p>
          <w:p w:rsidR="009952C1" w:rsidRPr="00C20769" w:rsidRDefault="009952C1" w:rsidP="00616912">
            <w:pPr>
              <w:pStyle w:val="Sansinterligne"/>
              <w:tabs>
                <w:tab w:val="left" w:pos="0"/>
              </w:tabs>
              <w:jc w:val="center"/>
              <w:rPr>
                <w:b/>
                <w:sz w:val="32"/>
                <w:szCs w:val="32"/>
              </w:rPr>
            </w:pPr>
          </w:p>
        </w:tc>
        <w:tc>
          <w:tcPr>
            <w:tcW w:w="3071" w:type="dxa"/>
          </w:tcPr>
          <w:p w:rsidR="009952C1" w:rsidRPr="00C20769" w:rsidRDefault="009952C1" w:rsidP="00616912">
            <w:pPr>
              <w:pStyle w:val="Sansinterligne"/>
              <w:tabs>
                <w:tab w:val="left" w:pos="0"/>
              </w:tabs>
              <w:jc w:val="center"/>
              <w:rPr>
                <w:b/>
                <w:sz w:val="32"/>
                <w:szCs w:val="32"/>
              </w:rPr>
            </w:pPr>
          </w:p>
          <w:p w:rsidR="009952C1" w:rsidRPr="00C20769" w:rsidRDefault="009952C1" w:rsidP="00616912">
            <w:pPr>
              <w:pStyle w:val="Sansinterligne"/>
              <w:tabs>
                <w:tab w:val="left" w:pos="0"/>
              </w:tabs>
              <w:jc w:val="center"/>
              <w:rPr>
                <w:b/>
                <w:sz w:val="32"/>
                <w:szCs w:val="32"/>
              </w:rPr>
            </w:pPr>
            <w:r w:rsidRPr="00F807D7">
              <w:rPr>
                <w:b/>
                <w:color w:val="00B050"/>
                <w:sz w:val="32"/>
                <w:szCs w:val="32"/>
              </w:rPr>
              <w:t>MENTAL</w:t>
            </w:r>
          </w:p>
        </w:tc>
      </w:tr>
      <w:tr w:rsidR="009952C1" w:rsidTr="00616912">
        <w:tc>
          <w:tcPr>
            <w:tcW w:w="3070" w:type="dxa"/>
          </w:tcPr>
          <w:p w:rsidR="009952C1" w:rsidRPr="00C20769" w:rsidRDefault="009952C1" w:rsidP="00616912">
            <w:pPr>
              <w:pStyle w:val="Sansinterligne"/>
              <w:tabs>
                <w:tab w:val="left" w:pos="0"/>
              </w:tabs>
              <w:jc w:val="center"/>
              <w:rPr>
                <w:sz w:val="32"/>
                <w:szCs w:val="32"/>
              </w:rPr>
            </w:pPr>
          </w:p>
          <w:p w:rsidR="009952C1" w:rsidRPr="00C20769" w:rsidRDefault="009952C1" w:rsidP="00616912">
            <w:pPr>
              <w:pStyle w:val="Sansinterligne"/>
              <w:tabs>
                <w:tab w:val="left" w:pos="0"/>
              </w:tabs>
              <w:jc w:val="center"/>
              <w:rPr>
                <w:sz w:val="32"/>
                <w:szCs w:val="32"/>
              </w:rPr>
            </w:pPr>
            <w:r>
              <w:rPr>
                <w:sz w:val="32"/>
                <w:szCs w:val="32"/>
              </w:rPr>
              <w:t>7</w:t>
            </w:r>
            <w:r w:rsidRPr="00C20769">
              <w:rPr>
                <w:sz w:val="32"/>
                <w:szCs w:val="32"/>
              </w:rPr>
              <w:t>0%</w:t>
            </w:r>
          </w:p>
        </w:tc>
        <w:tc>
          <w:tcPr>
            <w:tcW w:w="3071" w:type="dxa"/>
          </w:tcPr>
          <w:p w:rsidR="009952C1" w:rsidRPr="00C20769" w:rsidRDefault="009952C1" w:rsidP="00616912">
            <w:pPr>
              <w:pStyle w:val="Sansinterligne"/>
              <w:tabs>
                <w:tab w:val="left" w:pos="0"/>
              </w:tabs>
              <w:jc w:val="center"/>
              <w:rPr>
                <w:sz w:val="32"/>
                <w:szCs w:val="32"/>
              </w:rPr>
            </w:pPr>
          </w:p>
          <w:p w:rsidR="009952C1" w:rsidRPr="00C20769" w:rsidRDefault="009952C1" w:rsidP="00616912">
            <w:pPr>
              <w:pStyle w:val="Sansinterligne"/>
              <w:tabs>
                <w:tab w:val="left" w:pos="0"/>
              </w:tabs>
              <w:jc w:val="center"/>
              <w:rPr>
                <w:sz w:val="32"/>
                <w:szCs w:val="32"/>
              </w:rPr>
            </w:pPr>
            <w:r>
              <w:rPr>
                <w:sz w:val="32"/>
                <w:szCs w:val="32"/>
              </w:rPr>
              <w:t>5</w:t>
            </w:r>
            <w:r w:rsidRPr="00C20769">
              <w:rPr>
                <w:sz w:val="32"/>
                <w:szCs w:val="32"/>
              </w:rPr>
              <w:t>0%</w:t>
            </w:r>
          </w:p>
        </w:tc>
        <w:tc>
          <w:tcPr>
            <w:tcW w:w="3071" w:type="dxa"/>
          </w:tcPr>
          <w:p w:rsidR="009952C1" w:rsidRPr="00C20769" w:rsidRDefault="009952C1" w:rsidP="00616912">
            <w:pPr>
              <w:pStyle w:val="Sansinterligne"/>
              <w:tabs>
                <w:tab w:val="left" w:pos="0"/>
              </w:tabs>
              <w:jc w:val="center"/>
              <w:rPr>
                <w:sz w:val="32"/>
                <w:szCs w:val="32"/>
              </w:rPr>
            </w:pPr>
          </w:p>
          <w:p w:rsidR="009952C1" w:rsidRPr="00C20769" w:rsidRDefault="00C30657" w:rsidP="00616912">
            <w:pPr>
              <w:pStyle w:val="Sansinterligne"/>
              <w:tabs>
                <w:tab w:val="left" w:pos="0"/>
              </w:tabs>
              <w:jc w:val="center"/>
              <w:rPr>
                <w:sz w:val="32"/>
                <w:szCs w:val="32"/>
              </w:rPr>
            </w:pPr>
            <w:r>
              <w:rPr>
                <w:sz w:val="32"/>
                <w:szCs w:val="32"/>
              </w:rPr>
              <w:t>5</w:t>
            </w:r>
            <w:r w:rsidR="009952C1">
              <w:rPr>
                <w:sz w:val="32"/>
                <w:szCs w:val="32"/>
              </w:rPr>
              <w:t>0</w:t>
            </w:r>
            <w:r w:rsidR="009952C1" w:rsidRPr="00C20769">
              <w:rPr>
                <w:sz w:val="32"/>
                <w:szCs w:val="32"/>
              </w:rPr>
              <w:t>%</w:t>
            </w:r>
          </w:p>
          <w:p w:rsidR="009952C1" w:rsidRPr="00C20769" w:rsidRDefault="009952C1" w:rsidP="00616912">
            <w:pPr>
              <w:pStyle w:val="Sansinterligne"/>
              <w:tabs>
                <w:tab w:val="left" w:pos="0"/>
              </w:tabs>
              <w:jc w:val="center"/>
              <w:rPr>
                <w:sz w:val="32"/>
                <w:szCs w:val="32"/>
              </w:rPr>
            </w:pPr>
          </w:p>
        </w:tc>
      </w:tr>
    </w:tbl>
    <w:p w:rsidR="009952C1" w:rsidRDefault="009952C1" w:rsidP="009952C1">
      <w:pPr>
        <w:pStyle w:val="Sansinterligne"/>
        <w:tabs>
          <w:tab w:val="left" w:pos="0"/>
        </w:tabs>
      </w:pPr>
    </w:p>
    <w:p w:rsidR="009952C1" w:rsidRPr="009952C1" w:rsidRDefault="009952C1" w:rsidP="009952C1">
      <w:pPr>
        <w:pStyle w:val="Sansinterligne"/>
        <w:tabs>
          <w:tab w:val="left" w:pos="5103"/>
        </w:tabs>
        <w:rPr>
          <w:sz w:val="32"/>
          <w:szCs w:val="32"/>
        </w:rPr>
      </w:pPr>
      <w:r w:rsidRPr="00F807D7">
        <w:rPr>
          <w:b/>
          <w:color w:val="00B050"/>
          <w:sz w:val="28"/>
          <w:szCs w:val="28"/>
        </w:rPr>
        <w:t>Compétences</w:t>
      </w:r>
      <w:r w:rsidRPr="00E90422">
        <w:rPr>
          <w:b/>
          <w:sz w:val="32"/>
          <w:szCs w:val="32"/>
        </w:rPr>
        <w:t xml:space="preserve"> </w:t>
      </w:r>
      <w:r w:rsidRPr="0034154D">
        <w:rPr>
          <w:sz w:val="28"/>
          <w:szCs w:val="32"/>
        </w:rPr>
        <w:t>(apporte un bonus aux jets de dés, selon la situation)</w:t>
      </w:r>
    </w:p>
    <w:p w:rsidR="009952C1" w:rsidRDefault="009952C1" w:rsidP="009952C1">
      <w:pPr>
        <w:pStyle w:val="Sansinterligne"/>
        <w:numPr>
          <w:ilvl w:val="0"/>
          <w:numId w:val="1"/>
        </w:numPr>
        <w:tabs>
          <w:tab w:val="left" w:pos="0"/>
        </w:tabs>
      </w:pPr>
      <w:r>
        <w:t>Epée + 20%</w:t>
      </w:r>
      <w:r>
        <w:tab/>
      </w:r>
      <w:r>
        <w:tab/>
      </w:r>
      <w:r>
        <w:tab/>
      </w:r>
      <w:r>
        <w:tab/>
      </w:r>
      <w:r>
        <w:tab/>
      </w:r>
    </w:p>
    <w:p w:rsidR="009952C1" w:rsidRDefault="009952C1" w:rsidP="009952C1">
      <w:pPr>
        <w:pStyle w:val="Sansinterligne"/>
        <w:numPr>
          <w:ilvl w:val="0"/>
          <w:numId w:val="1"/>
        </w:numPr>
        <w:tabs>
          <w:tab w:val="left" w:pos="0"/>
        </w:tabs>
      </w:pPr>
      <w:r>
        <w:t>Présence + 20%</w:t>
      </w:r>
    </w:p>
    <w:p w:rsidR="009952C1" w:rsidRDefault="009952C1" w:rsidP="009952C1">
      <w:pPr>
        <w:pStyle w:val="Sansinterligne"/>
        <w:numPr>
          <w:ilvl w:val="0"/>
          <w:numId w:val="1"/>
        </w:numPr>
        <w:tabs>
          <w:tab w:val="left" w:pos="0"/>
        </w:tabs>
      </w:pPr>
      <w:r>
        <w:t>Bouclier +10%</w:t>
      </w:r>
    </w:p>
    <w:p w:rsidR="009952C1" w:rsidRDefault="009952C1" w:rsidP="009952C1">
      <w:pPr>
        <w:pStyle w:val="Sansinterligne"/>
        <w:numPr>
          <w:ilvl w:val="0"/>
          <w:numId w:val="1"/>
        </w:numPr>
        <w:tabs>
          <w:tab w:val="left" w:pos="0"/>
        </w:tabs>
      </w:pPr>
      <w:r>
        <w:t>Vie en nature +10%</w:t>
      </w:r>
    </w:p>
    <w:p w:rsidR="009952C1" w:rsidRDefault="009952C1" w:rsidP="009952C1">
      <w:pPr>
        <w:pStyle w:val="Sansinterligne"/>
        <w:tabs>
          <w:tab w:val="left" w:pos="0"/>
        </w:tabs>
      </w:pPr>
    </w:p>
    <w:p w:rsidR="009952C1" w:rsidRPr="00F807D7" w:rsidRDefault="009952C1" w:rsidP="009952C1">
      <w:pPr>
        <w:pStyle w:val="Sansinterligne"/>
        <w:rPr>
          <w:b/>
          <w:color w:val="00B050"/>
          <w:sz w:val="28"/>
          <w:szCs w:val="28"/>
        </w:rPr>
      </w:pPr>
      <w:r w:rsidRPr="00F807D7">
        <w:rPr>
          <w:b/>
          <w:color w:val="00B050"/>
          <w:sz w:val="28"/>
          <w:szCs w:val="28"/>
        </w:rPr>
        <w:t>Posture de base</w:t>
      </w:r>
    </w:p>
    <w:p w:rsidR="009952C1" w:rsidRPr="009952C1" w:rsidRDefault="009952C1" w:rsidP="009952C1">
      <w:pPr>
        <w:pStyle w:val="Sansinterligne"/>
      </w:pPr>
      <w:r>
        <w:rPr>
          <w:sz w:val="24"/>
          <w:szCs w:val="24"/>
        </w:rPr>
        <w:t xml:space="preserve"> </w:t>
      </w:r>
      <w:r>
        <w:t>La posture de base: La posture par défaut adoptée par votre personnage, on en distingue 3:</w:t>
      </w:r>
    </w:p>
    <w:p w:rsidR="009952C1" w:rsidRDefault="009952C1" w:rsidP="009952C1">
      <w:pPr>
        <w:pStyle w:val="Sansinterligne"/>
      </w:pPr>
      <w:r>
        <w:t xml:space="preserve">  – Offensives: Permet de maximiser les jets de dégâts d’une attaque.</w:t>
      </w:r>
    </w:p>
    <w:p w:rsidR="009952C1" w:rsidRDefault="009952C1" w:rsidP="009952C1">
      <w:pPr>
        <w:pStyle w:val="Sansinterligne"/>
      </w:pPr>
      <w:r>
        <w:t xml:space="preserve">  – Défensives: Autorise une parade aux attaques (un test de physique).</w:t>
      </w:r>
    </w:p>
    <w:p w:rsidR="009952C1" w:rsidRDefault="009952C1" w:rsidP="009952C1">
      <w:pPr>
        <w:pStyle w:val="Sansinterligne"/>
      </w:pPr>
      <w:r>
        <w:t xml:space="preserve">  – Focus: +5% aux tests, réduit la consommation de Psy des capacités de 1</w:t>
      </w:r>
    </w:p>
    <w:p w:rsidR="009952C1" w:rsidRPr="009952C1" w:rsidRDefault="009952C1" w:rsidP="009952C1">
      <w:pPr>
        <w:pStyle w:val="Sansinterligne"/>
        <w:rPr>
          <w:sz w:val="24"/>
          <w:szCs w:val="24"/>
        </w:rPr>
      </w:pPr>
    </w:p>
    <w:p w:rsidR="009952C1" w:rsidRPr="00F807D7" w:rsidRDefault="009952C1" w:rsidP="009952C1">
      <w:pPr>
        <w:pStyle w:val="Sansinterligne"/>
        <w:rPr>
          <w:b/>
          <w:sz w:val="28"/>
          <w:szCs w:val="28"/>
        </w:rPr>
      </w:pPr>
      <w:r w:rsidRPr="00F807D7">
        <w:rPr>
          <w:b/>
          <w:color w:val="00B050"/>
          <w:sz w:val="28"/>
          <w:szCs w:val="28"/>
        </w:rPr>
        <w:t xml:space="preserve">Dons </w:t>
      </w:r>
      <w:r w:rsidRPr="00F807D7">
        <w:rPr>
          <w:b/>
          <w:color w:val="00B050"/>
          <w:sz w:val="28"/>
          <w:szCs w:val="28"/>
        </w:rPr>
        <w:t>(attaque et sort du personnage)</w:t>
      </w:r>
      <w:r w:rsidRPr="00F807D7">
        <w:rPr>
          <w:b/>
          <w:sz w:val="28"/>
          <w:szCs w:val="28"/>
        </w:rPr>
        <w:t xml:space="preserve"> </w:t>
      </w:r>
    </w:p>
    <w:p w:rsidR="009952C1" w:rsidRDefault="009952C1" w:rsidP="009952C1">
      <w:pPr>
        <w:pStyle w:val="Sansinterligne"/>
        <w:numPr>
          <w:ilvl w:val="0"/>
          <w:numId w:val="1"/>
        </w:numPr>
        <w:tabs>
          <w:tab w:val="left" w:pos="0"/>
        </w:tabs>
      </w:pPr>
      <w:r>
        <w:t>Création de flamme (1)</w:t>
      </w:r>
    </w:p>
    <w:p w:rsidR="009952C1" w:rsidRDefault="009952C1" w:rsidP="009952C1">
      <w:pPr>
        <w:pStyle w:val="Sansinterligne"/>
        <w:numPr>
          <w:ilvl w:val="0"/>
          <w:numId w:val="1"/>
        </w:numPr>
        <w:tabs>
          <w:tab w:val="left" w:pos="0"/>
        </w:tabs>
      </w:pPr>
      <w:r>
        <w:t>Armure du diable (3 / 1 D6 de protection)</w:t>
      </w:r>
    </w:p>
    <w:p w:rsidR="009952C1" w:rsidRPr="00F807D7" w:rsidRDefault="009952C1" w:rsidP="009952C1">
      <w:pPr>
        <w:pStyle w:val="Sansinterligne"/>
        <w:numPr>
          <w:ilvl w:val="0"/>
          <w:numId w:val="1"/>
        </w:numPr>
        <w:tabs>
          <w:tab w:val="left" w:pos="0"/>
        </w:tabs>
      </w:pPr>
      <w:r>
        <w:t>Détection (de PSY ; 1)</w:t>
      </w:r>
      <w:r w:rsidR="00F807D7">
        <w:t xml:space="preserve">  </w:t>
      </w:r>
    </w:p>
    <w:p w:rsidR="009952C1" w:rsidRPr="00F807D7" w:rsidRDefault="009952C1" w:rsidP="009952C1">
      <w:pPr>
        <w:pStyle w:val="Sansinterligne"/>
        <w:tabs>
          <w:tab w:val="left" w:pos="0"/>
        </w:tabs>
        <w:rPr>
          <w:b/>
          <w:color w:val="00B050"/>
          <w:sz w:val="28"/>
          <w:szCs w:val="28"/>
        </w:rPr>
      </w:pPr>
      <w:r w:rsidRPr="00F807D7">
        <w:rPr>
          <w:b/>
          <w:color w:val="00B050"/>
          <w:sz w:val="28"/>
          <w:szCs w:val="28"/>
        </w:rPr>
        <w:lastRenderedPageBreak/>
        <w:t>Equipements</w:t>
      </w:r>
      <w:r w:rsidRPr="00F807D7">
        <w:rPr>
          <w:b/>
          <w:color w:val="00B050"/>
          <w:sz w:val="28"/>
          <w:szCs w:val="28"/>
        </w:rPr>
        <w:t xml:space="preserve"> (rassemble l’équipement de base du personnage, les objets amassés lors de l’aventure seront notés par le joueur sur une feuille à part) (l’indice montre la capacité de l’armure à protégée son porteur) (D est le dé de dommage qu’inflige l’arme ou le sort) </w:t>
      </w:r>
    </w:p>
    <w:p w:rsidR="009952C1" w:rsidRDefault="009952C1" w:rsidP="009952C1">
      <w:pPr>
        <w:pStyle w:val="Sansinterligne"/>
        <w:numPr>
          <w:ilvl w:val="0"/>
          <w:numId w:val="1"/>
        </w:numPr>
        <w:tabs>
          <w:tab w:val="left" w:pos="0"/>
        </w:tabs>
      </w:pPr>
      <w:r>
        <w:t>Armure lourde de feu (indice 4)</w:t>
      </w:r>
    </w:p>
    <w:p w:rsidR="009952C1" w:rsidRDefault="009952C1" w:rsidP="009952C1">
      <w:pPr>
        <w:pStyle w:val="Sansinterligne"/>
        <w:numPr>
          <w:ilvl w:val="0"/>
          <w:numId w:val="1"/>
        </w:numPr>
        <w:tabs>
          <w:tab w:val="left" w:pos="0"/>
        </w:tabs>
      </w:pPr>
      <w:r>
        <w:t>Epée enchantée (D8)</w:t>
      </w:r>
    </w:p>
    <w:p w:rsidR="009952C1" w:rsidRDefault="009952C1" w:rsidP="009952C1">
      <w:pPr>
        <w:pStyle w:val="Sansinterligne"/>
        <w:numPr>
          <w:ilvl w:val="0"/>
          <w:numId w:val="1"/>
        </w:numPr>
        <w:tabs>
          <w:tab w:val="left" w:pos="0"/>
        </w:tabs>
      </w:pPr>
      <w:r>
        <w:t>Cheval dressé</w:t>
      </w:r>
    </w:p>
    <w:p w:rsidR="009952C1" w:rsidRPr="00480649" w:rsidRDefault="009952C1" w:rsidP="009952C1">
      <w:pPr>
        <w:pStyle w:val="Sansinterligne"/>
        <w:numPr>
          <w:ilvl w:val="0"/>
          <w:numId w:val="1"/>
        </w:numPr>
        <w:tabs>
          <w:tab w:val="left" w:pos="0"/>
        </w:tabs>
      </w:pPr>
      <w:r>
        <w:t xml:space="preserve">Bouclier de flamme (indice2) </w:t>
      </w:r>
    </w:p>
    <w:p w:rsidR="009952C1" w:rsidRDefault="009952C1" w:rsidP="009952C1">
      <w:pPr>
        <w:pStyle w:val="Sansinterligne"/>
      </w:pPr>
    </w:p>
    <w:p w:rsidR="009952C1" w:rsidRDefault="00F807D7" w:rsidP="009952C1">
      <w:pPr>
        <w:pStyle w:val="Sansinterligne"/>
        <w:rPr>
          <w:b/>
          <w:color w:val="FF0000"/>
          <w:sz w:val="36"/>
          <w:szCs w:val="36"/>
        </w:rPr>
      </w:pPr>
      <w:r w:rsidRPr="00F807D7">
        <w:rPr>
          <w:b/>
          <w:color w:val="FF0000"/>
          <w:sz w:val="36"/>
          <w:szCs w:val="36"/>
        </w:rPr>
        <w:t>La fiche personnage plus en détail :</w:t>
      </w:r>
    </w:p>
    <w:p w:rsidR="00F807D7" w:rsidRPr="00F807D7" w:rsidRDefault="00F807D7" w:rsidP="009952C1">
      <w:pPr>
        <w:pStyle w:val="Sansinterligne"/>
        <w:rPr>
          <w:b/>
          <w:color w:val="FF0000"/>
          <w:sz w:val="36"/>
          <w:szCs w:val="36"/>
        </w:rPr>
      </w:pPr>
    </w:p>
    <w:p w:rsidR="009952C1" w:rsidRPr="00F807D7" w:rsidRDefault="009952C1" w:rsidP="009952C1">
      <w:pPr>
        <w:pStyle w:val="Sansinterligne"/>
        <w:rPr>
          <w:sz w:val="28"/>
          <w:szCs w:val="28"/>
        </w:rPr>
      </w:pPr>
      <w:r w:rsidRPr="00F807D7">
        <w:rPr>
          <w:sz w:val="28"/>
          <w:szCs w:val="28"/>
        </w:rPr>
        <w:t>On distingue 2 ressources primordiales au personnage:</w:t>
      </w:r>
    </w:p>
    <w:p w:rsidR="009952C1" w:rsidRDefault="009952C1" w:rsidP="009952C1">
      <w:pPr>
        <w:pStyle w:val="Sansinterligne"/>
        <w:rPr>
          <w:sz w:val="28"/>
          <w:szCs w:val="28"/>
        </w:rPr>
      </w:pPr>
      <w:r w:rsidRPr="0034154D">
        <w:rPr>
          <w:sz w:val="32"/>
          <w:szCs w:val="32"/>
        </w:rPr>
        <w:t xml:space="preserve">  </w:t>
      </w:r>
      <w:r w:rsidRPr="0034154D">
        <w:rPr>
          <w:color w:val="00B050"/>
          <w:sz w:val="32"/>
          <w:szCs w:val="32"/>
        </w:rPr>
        <w:t>– Les points de vie (PV):</w:t>
      </w:r>
      <w:r w:rsidRPr="00F807D7">
        <w:rPr>
          <w:color w:val="00B050"/>
          <w:sz w:val="28"/>
          <w:szCs w:val="28"/>
        </w:rPr>
        <w:t xml:space="preserve"> </w:t>
      </w:r>
      <w:r w:rsidRPr="00F807D7">
        <w:rPr>
          <w:sz w:val="28"/>
          <w:szCs w:val="28"/>
        </w:rPr>
        <w:t>L’état physique du héros, plus la barre de vie est pleine, mieux c’est. Notez que le meilleur indicateur de l’état du personnage n’est pas le nombre de PV brut, mais son nombre de PV par rapport à ses PV max; de ce fait un personnage à 8PV sur 8 sera en pleine forme, alors qu’un personnage à 8PV sur 120 sera agonisant.</w:t>
      </w:r>
    </w:p>
    <w:p w:rsidR="00F807D7" w:rsidRPr="00F807D7" w:rsidRDefault="00F807D7" w:rsidP="009952C1">
      <w:pPr>
        <w:pStyle w:val="Sansinterligne"/>
        <w:rPr>
          <w:sz w:val="28"/>
          <w:szCs w:val="28"/>
        </w:rPr>
      </w:pPr>
    </w:p>
    <w:p w:rsidR="009952C1" w:rsidRPr="00F807D7" w:rsidRDefault="009952C1" w:rsidP="009952C1">
      <w:pPr>
        <w:pStyle w:val="Sansinterligne"/>
        <w:rPr>
          <w:color w:val="FF0000"/>
          <w:sz w:val="28"/>
          <w:szCs w:val="28"/>
        </w:rPr>
      </w:pPr>
      <w:r w:rsidRPr="00F807D7">
        <w:rPr>
          <w:color w:val="FF0000"/>
          <w:sz w:val="28"/>
          <w:szCs w:val="28"/>
        </w:rPr>
        <w:t xml:space="preserve">PV et PP: Vous disposez de 10 points, </w:t>
      </w:r>
      <w:r w:rsidR="00C5500D" w:rsidRPr="00F807D7">
        <w:rPr>
          <w:color w:val="FF0000"/>
          <w:sz w:val="28"/>
          <w:szCs w:val="28"/>
        </w:rPr>
        <w:t>à</w:t>
      </w:r>
      <w:r w:rsidRPr="00F807D7">
        <w:rPr>
          <w:color w:val="FF0000"/>
          <w:sz w:val="28"/>
          <w:szCs w:val="28"/>
        </w:rPr>
        <w:t xml:space="preserve"> répartir attribuer au choix dans</w:t>
      </w:r>
      <w:r w:rsidR="00C5500D" w:rsidRPr="00F807D7">
        <w:rPr>
          <w:color w:val="FF0000"/>
          <w:sz w:val="28"/>
          <w:szCs w:val="28"/>
        </w:rPr>
        <w:t xml:space="preserve"> la psy ou la vie</w:t>
      </w:r>
      <w:r w:rsidRPr="00F807D7">
        <w:rPr>
          <w:color w:val="FF0000"/>
          <w:sz w:val="28"/>
          <w:szCs w:val="28"/>
        </w:rPr>
        <w:t>. Notez simplement qu’il vous faut au moins 1 point de vie, mais que vous pouvez vous permettre de ne pas disposez de PP.</w:t>
      </w:r>
    </w:p>
    <w:p w:rsidR="009952C1" w:rsidRPr="00F807D7" w:rsidRDefault="009952C1" w:rsidP="009952C1">
      <w:pPr>
        <w:pStyle w:val="Sansinterligne"/>
        <w:rPr>
          <w:sz w:val="28"/>
          <w:szCs w:val="28"/>
        </w:rPr>
      </w:pPr>
    </w:p>
    <w:p w:rsidR="009952C1" w:rsidRPr="00F807D7" w:rsidRDefault="009952C1" w:rsidP="009952C1">
      <w:pPr>
        <w:pStyle w:val="Sansinterligne"/>
        <w:rPr>
          <w:sz w:val="28"/>
          <w:szCs w:val="28"/>
        </w:rPr>
      </w:pPr>
      <w:r w:rsidRPr="0034154D">
        <w:rPr>
          <w:color w:val="00B050"/>
          <w:sz w:val="32"/>
          <w:szCs w:val="32"/>
        </w:rPr>
        <w:t xml:space="preserve">  – La psy (PP ou PS):</w:t>
      </w:r>
      <w:r w:rsidRPr="00F807D7">
        <w:rPr>
          <w:color w:val="00B050"/>
          <w:sz w:val="28"/>
          <w:szCs w:val="28"/>
        </w:rPr>
        <w:t xml:space="preserve"> </w:t>
      </w:r>
      <w:r w:rsidRPr="00F807D7">
        <w:rPr>
          <w:sz w:val="28"/>
          <w:szCs w:val="28"/>
        </w:rPr>
        <w:t xml:space="preserve">C’est comme </w:t>
      </w:r>
      <w:r w:rsidR="0034154D" w:rsidRPr="00F807D7">
        <w:rPr>
          <w:sz w:val="28"/>
          <w:szCs w:val="28"/>
        </w:rPr>
        <w:t>le</w:t>
      </w:r>
      <w:r w:rsidRPr="00F807D7">
        <w:rPr>
          <w:sz w:val="28"/>
          <w:szCs w:val="28"/>
        </w:rPr>
        <w:t xml:space="preserve"> mana, mais avec un nom plus original. L’énergie spirituelle/magique, du personnage, c’est elle qui permet à ce dernier d’utiliser la plupart de ses capacités.</w:t>
      </w:r>
    </w:p>
    <w:p w:rsidR="009952C1" w:rsidRPr="00F807D7" w:rsidRDefault="009952C1" w:rsidP="009952C1">
      <w:pPr>
        <w:pStyle w:val="Sansinterligne"/>
        <w:rPr>
          <w:sz w:val="28"/>
          <w:szCs w:val="28"/>
        </w:rPr>
      </w:pPr>
    </w:p>
    <w:p w:rsidR="009952C1" w:rsidRDefault="009952C1" w:rsidP="009952C1">
      <w:pPr>
        <w:pStyle w:val="Sansinterligne"/>
        <w:rPr>
          <w:sz w:val="28"/>
          <w:szCs w:val="28"/>
        </w:rPr>
      </w:pPr>
      <w:r w:rsidRPr="0034154D">
        <w:rPr>
          <w:color w:val="00B050"/>
          <w:sz w:val="32"/>
          <w:szCs w:val="32"/>
        </w:rPr>
        <w:t>La Race/Classe:</w:t>
      </w:r>
      <w:r w:rsidRPr="00F807D7">
        <w:rPr>
          <w:sz w:val="28"/>
          <w:szCs w:val="28"/>
        </w:rPr>
        <w:t xml:space="preserve"> En fonction de votre façon de jouer, ces dernières peuvent avoir un impact sur les capacités du personnage, où n’être là qu’à titre indicatif.</w:t>
      </w:r>
    </w:p>
    <w:p w:rsidR="00F807D7" w:rsidRPr="00F807D7" w:rsidRDefault="00F807D7" w:rsidP="009952C1">
      <w:pPr>
        <w:pStyle w:val="Sansinterligne"/>
        <w:rPr>
          <w:sz w:val="28"/>
          <w:szCs w:val="28"/>
        </w:rPr>
      </w:pPr>
    </w:p>
    <w:p w:rsidR="00C5500D" w:rsidRPr="0034154D" w:rsidRDefault="00C5500D" w:rsidP="00C5500D">
      <w:pPr>
        <w:pStyle w:val="Sansinterligne"/>
        <w:rPr>
          <w:color w:val="FF0000"/>
          <w:sz w:val="28"/>
          <w:szCs w:val="28"/>
        </w:rPr>
      </w:pPr>
      <w:r w:rsidRPr="0034154D">
        <w:rPr>
          <w:color w:val="FF0000"/>
          <w:sz w:val="28"/>
          <w:szCs w:val="28"/>
        </w:rPr>
        <w:t>La race/classe, et le background en général: Libre à vous de décider de l’historique de votre personnage, ses origines et son métier; notez que certains éléments influenceront des éléments de jeu. La classe et l’élément influencent généralement les dons que vous posséderez.</w:t>
      </w:r>
    </w:p>
    <w:p w:rsidR="009952C1" w:rsidRPr="00F807D7" w:rsidRDefault="009952C1" w:rsidP="009952C1">
      <w:pPr>
        <w:pStyle w:val="Sansinterligne"/>
        <w:rPr>
          <w:sz w:val="28"/>
          <w:szCs w:val="28"/>
        </w:rPr>
      </w:pPr>
    </w:p>
    <w:p w:rsidR="009952C1" w:rsidRPr="00F807D7" w:rsidRDefault="009952C1" w:rsidP="009952C1">
      <w:pPr>
        <w:pStyle w:val="Sansinterligne"/>
        <w:rPr>
          <w:sz w:val="28"/>
          <w:szCs w:val="28"/>
        </w:rPr>
      </w:pPr>
      <w:r w:rsidRPr="0034154D">
        <w:rPr>
          <w:color w:val="00B050"/>
          <w:sz w:val="32"/>
          <w:szCs w:val="32"/>
        </w:rPr>
        <w:t>Les caractéristiques:</w:t>
      </w:r>
      <w:r w:rsidRPr="00F807D7">
        <w:rPr>
          <w:sz w:val="28"/>
          <w:szCs w:val="28"/>
        </w:rPr>
        <w:t xml:space="preserve"> Elles définissent globalement les capacités du personnage dans l’univers du jeu, ici elles sont au nombre de 3:</w:t>
      </w:r>
    </w:p>
    <w:p w:rsidR="009952C1" w:rsidRPr="00F807D7" w:rsidRDefault="009952C1" w:rsidP="009952C1">
      <w:pPr>
        <w:pStyle w:val="Sansinterligne"/>
        <w:rPr>
          <w:color w:val="00B050"/>
          <w:sz w:val="28"/>
          <w:szCs w:val="28"/>
        </w:rPr>
      </w:pPr>
      <w:r w:rsidRPr="00F807D7">
        <w:rPr>
          <w:sz w:val="28"/>
          <w:szCs w:val="28"/>
        </w:rPr>
        <w:t xml:space="preserve">  – </w:t>
      </w:r>
      <w:r w:rsidRPr="00F807D7">
        <w:rPr>
          <w:color w:val="00B050"/>
          <w:sz w:val="28"/>
          <w:szCs w:val="28"/>
        </w:rPr>
        <w:t>Physique</w:t>
      </w:r>
    </w:p>
    <w:p w:rsidR="009952C1" w:rsidRPr="00F807D7" w:rsidRDefault="009952C1" w:rsidP="009952C1">
      <w:pPr>
        <w:pStyle w:val="Sansinterligne"/>
        <w:rPr>
          <w:color w:val="00B050"/>
          <w:sz w:val="28"/>
          <w:szCs w:val="28"/>
        </w:rPr>
      </w:pPr>
      <w:r w:rsidRPr="00F807D7">
        <w:rPr>
          <w:color w:val="00B050"/>
          <w:sz w:val="28"/>
          <w:szCs w:val="28"/>
        </w:rPr>
        <w:t xml:space="preserve">  – Social</w:t>
      </w:r>
    </w:p>
    <w:p w:rsidR="009952C1" w:rsidRPr="00F807D7" w:rsidRDefault="009952C1" w:rsidP="009952C1">
      <w:pPr>
        <w:pStyle w:val="Sansinterligne"/>
        <w:rPr>
          <w:color w:val="00B050"/>
          <w:sz w:val="28"/>
          <w:szCs w:val="28"/>
        </w:rPr>
      </w:pPr>
      <w:r w:rsidRPr="00F807D7">
        <w:rPr>
          <w:color w:val="00B050"/>
          <w:sz w:val="28"/>
          <w:szCs w:val="28"/>
        </w:rPr>
        <w:t xml:space="preserve">  – Mental</w:t>
      </w:r>
    </w:p>
    <w:p w:rsidR="00C5500D" w:rsidRPr="00F807D7" w:rsidRDefault="009952C1" w:rsidP="00C5500D">
      <w:pPr>
        <w:pStyle w:val="Sansinterligne"/>
        <w:rPr>
          <w:color w:val="FF0000"/>
          <w:sz w:val="28"/>
          <w:szCs w:val="28"/>
        </w:rPr>
      </w:pPr>
      <w:r w:rsidRPr="00F807D7">
        <w:rPr>
          <w:sz w:val="28"/>
          <w:szCs w:val="28"/>
        </w:rPr>
        <w:lastRenderedPageBreak/>
        <w:t>Elles sont exprimées en pourcentage, plus le pourcentage est haut, plus le personnage est doué dans ce domaine.</w:t>
      </w:r>
      <w:r w:rsidR="00C5500D" w:rsidRPr="00F807D7">
        <w:rPr>
          <w:sz w:val="28"/>
          <w:szCs w:val="28"/>
        </w:rPr>
        <w:t xml:space="preserve"> </w:t>
      </w:r>
      <w:r w:rsidR="00C5500D" w:rsidRPr="00F807D7">
        <w:rPr>
          <w:color w:val="FF0000"/>
          <w:sz w:val="28"/>
          <w:szCs w:val="28"/>
        </w:rPr>
        <w:t>Vous avez 170 points à répartir dans les 3 caractéristiques.</w:t>
      </w:r>
    </w:p>
    <w:p w:rsidR="009952C1" w:rsidRPr="00F807D7" w:rsidRDefault="009952C1" w:rsidP="009952C1">
      <w:pPr>
        <w:pStyle w:val="Sansinterligne"/>
        <w:rPr>
          <w:sz w:val="28"/>
          <w:szCs w:val="28"/>
        </w:rPr>
      </w:pPr>
    </w:p>
    <w:p w:rsidR="009952C1" w:rsidRPr="00F807D7" w:rsidRDefault="009952C1" w:rsidP="009952C1">
      <w:pPr>
        <w:pStyle w:val="Sansinterligne"/>
        <w:rPr>
          <w:sz w:val="28"/>
          <w:szCs w:val="28"/>
        </w:rPr>
      </w:pPr>
    </w:p>
    <w:p w:rsidR="009952C1" w:rsidRPr="00F807D7" w:rsidRDefault="009952C1" w:rsidP="009952C1">
      <w:pPr>
        <w:pStyle w:val="Sansinterligne"/>
        <w:rPr>
          <w:sz w:val="28"/>
          <w:szCs w:val="28"/>
        </w:rPr>
      </w:pPr>
      <w:r w:rsidRPr="0034154D">
        <w:rPr>
          <w:color w:val="00B050"/>
          <w:sz w:val="32"/>
          <w:szCs w:val="32"/>
        </w:rPr>
        <w:t>Les compétences:</w:t>
      </w:r>
      <w:r w:rsidRPr="00F807D7">
        <w:rPr>
          <w:color w:val="00B050"/>
          <w:sz w:val="28"/>
          <w:szCs w:val="28"/>
        </w:rPr>
        <w:t xml:space="preserve"> </w:t>
      </w:r>
      <w:r w:rsidRPr="00F807D7">
        <w:rPr>
          <w:sz w:val="28"/>
          <w:szCs w:val="28"/>
        </w:rPr>
        <w:t>Là aussi exprimées en pourcentage, elles indiquent le savoir-faire d’un personnage dans certains domaines, des connaissances, etc.</w:t>
      </w:r>
      <w:r w:rsidRPr="00F807D7">
        <w:rPr>
          <w:sz w:val="28"/>
          <w:szCs w:val="28"/>
        </w:rPr>
        <w:t xml:space="preserve"> Voici quelques exemples :</w:t>
      </w:r>
    </w:p>
    <w:p w:rsidR="009952C1" w:rsidRDefault="009952C1" w:rsidP="009952C1">
      <w:pPr>
        <w:pStyle w:val="Sansinterligne"/>
        <w:rPr>
          <w:sz w:val="28"/>
          <w:szCs w:val="28"/>
        </w:rPr>
      </w:pPr>
      <w:r w:rsidRPr="00F807D7">
        <w:rPr>
          <w:sz w:val="28"/>
          <w:szCs w:val="28"/>
        </w:rPr>
        <w:t>Armes de tir, Artisanat, Bâton, Bouclier, Concentration, Discrétion, Erudition, Jeux, Lames, Perception, Perception humaine, Présence, Psychologie, Pugilat, Technologie, Tir, Vie en nature.</w:t>
      </w:r>
    </w:p>
    <w:p w:rsidR="00F807D7" w:rsidRPr="00F807D7" w:rsidRDefault="00F807D7" w:rsidP="009952C1">
      <w:pPr>
        <w:pStyle w:val="Sansinterligne"/>
        <w:rPr>
          <w:sz w:val="28"/>
          <w:szCs w:val="28"/>
        </w:rPr>
      </w:pPr>
    </w:p>
    <w:p w:rsidR="00C5500D" w:rsidRDefault="00C5500D" w:rsidP="00C5500D">
      <w:pPr>
        <w:pStyle w:val="Sansinterligne"/>
        <w:rPr>
          <w:sz w:val="28"/>
          <w:szCs w:val="28"/>
        </w:rPr>
      </w:pPr>
      <w:r w:rsidRPr="00F807D7">
        <w:rPr>
          <w:color w:val="FF0000"/>
          <w:sz w:val="28"/>
          <w:szCs w:val="28"/>
        </w:rPr>
        <w:t xml:space="preserve">Vous avez 60 points à répartir dans autant de compétences que vous le souhaitez. </w:t>
      </w:r>
      <w:r w:rsidRPr="00F807D7">
        <w:rPr>
          <w:sz w:val="28"/>
          <w:szCs w:val="28"/>
        </w:rPr>
        <w:t xml:space="preserve">En plus de la liste de compétences proposées plus haut, je vous renvoie à la liste de compétence de DD3.5, qui vous donnera d’autres idées pour vos personnages: </w:t>
      </w:r>
      <w:hyperlink r:id="rId6" w:history="1">
        <w:r w:rsidR="006B13BE" w:rsidRPr="00FC51FC">
          <w:rPr>
            <w:rStyle w:val="Lienhypertexte"/>
            <w:sz w:val="28"/>
            <w:szCs w:val="28"/>
          </w:rPr>
          <w:t>http://www.regles-donjons-dragons.com/Page231.html</w:t>
        </w:r>
      </w:hyperlink>
    </w:p>
    <w:p w:rsidR="006B13BE" w:rsidRDefault="006B13BE" w:rsidP="00C5500D">
      <w:pPr>
        <w:pStyle w:val="Sansinterligne"/>
        <w:rPr>
          <w:sz w:val="28"/>
          <w:szCs w:val="28"/>
        </w:rPr>
      </w:pPr>
    </w:p>
    <w:p w:rsidR="006B13BE" w:rsidRPr="006B13BE" w:rsidRDefault="006B13BE" w:rsidP="006B13BE">
      <w:pPr>
        <w:pStyle w:val="Sansinterligne"/>
        <w:rPr>
          <w:color w:val="FF0000"/>
          <w:sz w:val="28"/>
          <w:szCs w:val="28"/>
        </w:rPr>
      </w:pPr>
      <w:r w:rsidRPr="006B13BE">
        <w:rPr>
          <w:color w:val="FF0000"/>
          <w:sz w:val="28"/>
          <w:szCs w:val="28"/>
        </w:rPr>
        <w:t>Les points de compétence s’ajoutent aux points de caractéristique pour définir les chances de succès.</w:t>
      </w:r>
    </w:p>
    <w:p w:rsidR="009952C1" w:rsidRPr="00F807D7" w:rsidRDefault="009952C1" w:rsidP="009952C1">
      <w:pPr>
        <w:pStyle w:val="Sansinterligne"/>
        <w:rPr>
          <w:sz w:val="28"/>
          <w:szCs w:val="28"/>
        </w:rPr>
      </w:pPr>
    </w:p>
    <w:p w:rsidR="00C5500D" w:rsidRPr="0034154D" w:rsidRDefault="009952C1" w:rsidP="00C5500D">
      <w:pPr>
        <w:pStyle w:val="Sansinterligne"/>
        <w:rPr>
          <w:color w:val="FF0000"/>
          <w:sz w:val="28"/>
          <w:szCs w:val="28"/>
        </w:rPr>
      </w:pPr>
      <w:r w:rsidRPr="006F2BF9">
        <w:rPr>
          <w:color w:val="00B050"/>
          <w:sz w:val="32"/>
          <w:szCs w:val="32"/>
        </w:rPr>
        <w:t>Les dons:</w:t>
      </w:r>
      <w:r w:rsidRPr="00F807D7">
        <w:rPr>
          <w:color w:val="00B050"/>
          <w:sz w:val="28"/>
          <w:szCs w:val="28"/>
        </w:rPr>
        <w:t xml:space="preserve"> </w:t>
      </w:r>
      <w:r w:rsidRPr="00F807D7">
        <w:rPr>
          <w:sz w:val="28"/>
          <w:szCs w:val="28"/>
        </w:rPr>
        <w:t xml:space="preserve">Les capacités et pouvoirs de votre personnage, elles sont </w:t>
      </w:r>
      <w:r w:rsidR="00C5500D" w:rsidRPr="00F807D7">
        <w:rPr>
          <w:sz w:val="28"/>
          <w:szCs w:val="28"/>
        </w:rPr>
        <w:t>extrêmement</w:t>
      </w:r>
      <w:r w:rsidRPr="00F807D7">
        <w:rPr>
          <w:sz w:val="28"/>
          <w:szCs w:val="28"/>
        </w:rPr>
        <w:t xml:space="preserve"> variables et variées, du sort de magicien à la </w:t>
      </w:r>
      <w:r w:rsidR="00C5500D" w:rsidRPr="00F807D7">
        <w:rPr>
          <w:sz w:val="28"/>
          <w:szCs w:val="28"/>
        </w:rPr>
        <w:t>manœuvre</w:t>
      </w:r>
      <w:r w:rsidRPr="00F807D7">
        <w:rPr>
          <w:sz w:val="28"/>
          <w:szCs w:val="28"/>
        </w:rPr>
        <w:t xml:space="preserve"> tactique du général en passant par l’invocation d’un démon, là encore la seule limite c’est votre imagination.</w:t>
      </w:r>
      <w:r w:rsidR="00C5500D" w:rsidRPr="00F807D7">
        <w:rPr>
          <w:sz w:val="28"/>
          <w:szCs w:val="28"/>
        </w:rPr>
        <w:t xml:space="preserve"> </w:t>
      </w:r>
      <w:r w:rsidR="00C5500D" w:rsidRPr="0034154D">
        <w:rPr>
          <w:color w:val="FF0000"/>
          <w:sz w:val="28"/>
          <w:szCs w:val="28"/>
        </w:rPr>
        <w:t>En général, un personnage commence la partie avec entre 3 et 5 don</w:t>
      </w:r>
      <w:r w:rsidR="0034154D">
        <w:rPr>
          <w:color w:val="FF0000"/>
          <w:sz w:val="28"/>
          <w:szCs w:val="28"/>
        </w:rPr>
        <w:t>s (3 dons pour les combattants,</w:t>
      </w:r>
      <w:r w:rsidR="00C5500D" w:rsidRPr="0034154D">
        <w:rPr>
          <w:color w:val="FF0000"/>
          <w:sz w:val="28"/>
          <w:szCs w:val="28"/>
        </w:rPr>
        <w:t xml:space="preserve"> 5 pour les mages).</w:t>
      </w:r>
    </w:p>
    <w:p w:rsidR="009952C1" w:rsidRDefault="009952C1" w:rsidP="009952C1">
      <w:pPr>
        <w:pStyle w:val="Sansinterligne"/>
        <w:rPr>
          <w:sz w:val="28"/>
          <w:szCs w:val="28"/>
        </w:rPr>
      </w:pPr>
    </w:p>
    <w:p w:rsidR="00BE25F9" w:rsidRPr="00BE25F9" w:rsidRDefault="00BE25F9" w:rsidP="009952C1">
      <w:pPr>
        <w:pStyle w:val="Sansinterligne"/>
        <w:rPr>
          <w:color w:val="00B050"/>
          <w:sz w:val="32"/>
          <w:szCs w:val="32"/>
        </w:rPr>
      </w:pPr>
      <w:r w:rsidRPr="00BE25F9">
        <w:rPr>
          <w:color w:val="00B050"/>
          <w:sz w:val="32"/>
          <w:szCs w:val="32"/>
        </w:rPr>
        <w:t>Posture :</w:t>
      </w:r>
    </w:p>
    <w:p w:rsidR="009952C1" w:rsidRPr="00BE25F9" w:rsidRDefault="00BE25F9" w:rsidP="00BE25F9">
      <w:pPr>
        <w:pStyle w:val="Sansinterligne"/>
        <w:rPr>
          <w:sz w:val="28"/>
          <w:szCs w:val="28"/>
        </w:rPr>
      </w:pPr>
      <w:r w:rsidRPr="00BE25F9">
        <w:rPr>
          <w:color w:val="FF0000"/>
          <w:sz w:val="28"/>
          <w:szCs w:val="28"/>
        </w:rPr>
        <w:t>À noter également que chaque joueur (ou ennemi) peut changer de posture au début de son tour s’il le souhaite. Il garde cette posture jusqu’au début de son tour suivant.</w:t>
      </w:r>
      <w:r w:rsidRPr="00BE25F9">
        <w:rPr>
          <w:sz w:val="28"/>
          <w:szCs w:val="28"/>
        </w:rPr>
        <w:t xml:space="preserve"> En outre, la posture par défaut est celle qui s’applique au début du combat (avant tout changement) et hors-combat (si la posture a une importance pour une action hors-bataille, comme une attaque par surprise).</w:t>
      </w:r>
    </w:p>
    <w:p w:rsidR="00BE25F9" w:rsidRPr="00BE25F9" w:rsidRDefault="00BE25F9" w:rsidP="00BE25F9">
      <w:pPr>
        <w:pStyle w:val="Sansinterligne"/>
      </w:pPr>
    </w:p>
    <w:p w:rsidR="009952C1" w:rsidRDefault="009952C1" w:rsidP="009952C1">
      <w:pPr>
        <w:pStyle w:val="Sansinterligne"/>
        <w:rPr>
          <w:sz w:val="28"/>
          <w:szCs w:val="28"/>
        </w:rPr>
      </w:pPr>
      <w:r w:rsidRPr="0034154D">
        <w:rPr>
          <w:color w:val="00B050"/>
          <w:sz w:val="32"/>
          <w:szCs w:val="32"/>
        </w:rPr>
        <w:t>L’inventaire:</w:t>
      </w:r>
      <w:r w:rsidRPr="0034154D">
        <w:rPr>
          <w:sz w:val="32"/>
          <w:szCs w:val="32"/>
        </w:rPr>
        <w:t xml:space="preserve"> </w:t>
      </w:r>
      <w:r w:rsidRPr="00F807D7">
        <w:rPr>
          <w:sz w:val="28"/>
          <w:szCs w:val="28"/>
        </w:rPr>
        <w:t>Les possessions de votre personnage, y compris son armure et ses armes</w:t>
      </w:r>
      <w:r w:rsidRPr="00F807D7">
        <w:rPr>
          <w:sz w:val="28"/>
          <w:szCs w:val="28"/>
        </w:rPr>
        <w:t>.</w:t>
      </w:r>
      <w:r w:rsidR="00C5500D" w:rsidRPr="00F807D7">
        <w:rPr>
          <w:sz w:val="28"/>
          <w:szCs w:val="28"/>
        </w:rPr>
        <w:t xml:space="preserve"> Voilà une petite liste de ce qu’on peut trouver dans les possessions d’un aventurier débutant: Une/des arme(s), une armure/tenue, un grimoire pour les magiciens, des outils ou des ustensiles pour une profession quelconque, une monture ou un familier, du matériel d’aventuriers et éventuellement quelques pièces.</w:t>
      </w:r>
    </w:p>
    <w:p w:rsidR="005859EC" w:rsidRDefault="005859EC" w:rsidP="005859EC">
      <w:pPr>
        <w:pStyle w:val="Sansinterligne"/>
        <w:rPr>
          <w:sz w:val="28"/>
          <w:szCs w:val="28"/>
        </w:rPr>
      </w:pPr>
      <w:r w:rsidRPr="005859EC">
        <w:rPr>
          <w:color w:val="00B050"/>
          <w:sz w:val="28"/>
          <w:szCs w:val="28"/>
        </w:rPr>
        <w:lastRenderedPageBreak/>
        <w:t xml:space="preserve">Les armures </w:t>
      </w:r>
      <w:r w:rsidRPr="005859EC">
        <w:rPr>
          <w:sz w:val="28"/>
          <w:szCs w:val="28"/>
        </w:rPr>
        <w:t>fonctionnent sur un système de réduction de dégâts, appelé Indice.</w:t>
      </w:r>
    </w:p>
    <w:p w:rsidR="005859EC" w:rsidRDefault="005859EC" w:rsidP="005859EC">
      <w:pPr>
        <w:pStyle w:val="Sansinterligne"/>
        <w:rPr>
          <w:sz w:val="28"/>
          <w:szCs w:val="28"/>
        </w:rPr>
      </w:pPr>
      <w:r w:rsidRPr="005859EC">
        <w:rPr>
          <w:sz w:val="28"/>
          <w:szCs w:val="28"/>
        </w:rPr>
        <w:br/>
        <w:t>En pratique la réduction se fait simplement: une attaque fait 5 dégâts, la cible à une armure d’indice 2 et ne subit donc que 3 dégâts (5-2).</w:t>
      </w:r>
    </w:p>
    <w:p w:rsidR="005859EC" w:rsidRDefault="005859EC" w:rsidP="005859EC">
      <w:pPr>
        <w:pStyle w:val="Sansinterligne"/>
        <w:rPr>
          <w:sz w:val="28"/>
          <w:szCs w:val="28"/>
        </w:rPr>
      </w:pPr>
      <w:r w:rsidRPr="005859EC">
        <w:rPr>
          <w:sz w:val="28"/>
          <w:szCs w:val="28"/>
        </w:rPr>
        <w:br/>
        <w:t>En revanche l’armure n’influence pas la capacité à esquiver une attaque, du moins pas directement (libre à vous d’appliquer des malus à certains tests de compétences en fonction de l’armure du personnage.)</w:t>
      </w:r>
    </w:p>
    <w:p w:rsidR="005859EC" w:rsidRPr="005859EC" w:rsidRDefault="005859EC" w:rsidP="005859EC">
      <w:pPr>
        <w:pStyle w:val="Sansinterligne"/>
        <w:rPr>
          <w:sz w:val="28"/>
          <w:szCs w:val="28"/>
        </w:rPr>
      </w:pPr>
      <w:bookmarkStart w:id="0" w:name="_GoBack"/>
      <w:bookmarkEnd w:id="0"/>
      <w:r w:rsidRPr="005859EC">
        <w:rPr>
          <w:sz w:val="28"/>
          <w:szCs w:val="28"/>
        </w:rPr>
        <w:br/>
        <w:t>Dans le cas de dommages localisés, pensez à vérifier si les bonus d’armure s’appliquent: la réduction de dégât d’un bouclier ne s’appliquera pas si son porteur subit un coup à la tête.</w:t>
      </w:r>
    </w:p>
    <w:p w:rsidR="00C5500D" w:rsidRPr="00F807D7" w:rsidRDefault="00C5500D" w:rsidP="00C5500D">
      <w:pPr>
        <w:pStyle w:val="Sansinterligne"/>
        <w:rPr>
          <w:sz w:val="28"/>
          <w:szCs w:val="28"/>
        </w:rPr>
      </w:pPr>
    </w:p>
    <w:p w:rsidR="00C5500D" w:rsidRPr="00F807D7" w:rsidRDefault="00C5500D" w:rsidP="00C5500D">
      <w:pPr>
        <w:pStyle w:val="Sansinterligne"/>
        <w:rPr>
          <w:sz w:val="28"/>
          <w:szCs w:val="28"/>
        </w:rPr>
      </w:pPr>
      <w:r w:rsidRPr="0034154D">
        <w:rPr>
          <w:color w:val="00B050"/>
          <w:sz w:val="32"/>
          <w:szCs w:val="32"/>
        </w:rPr>
        <w:t>La montée de niveau:</w:t>
      </w:r>
      <w:r w:rsidRPr="00F807D7">
        <w:rPr>
          <w:sz w:val="28"/>
          <w:szCs w:val="28"/>
        </w:rPr>
        <w:t xml:space="preserve"> Ça arrive, ce n’est pas sale, c’est dans l’ordre naturel des choses. Voilà comment ça se passe:</w:t>
      </w:r>
    </w:p>
    <w:p w:rsidR="00C5500D" w:rsidRPr="00F807D7" w:rsidRDefault="00C5500D" w:rsidP="00C5500D">
      <w:pPr>
        <w:pStyle w:val="Sansinterligne"/>
        <w:rPr>
          <w:sz w:val="28"/>
          <w:szCs w:val="28"/>
        </w:rPr>
      </w:pPr>
      <w:r w:rsidRPr="00F807D7">
        <w:rPr>
          <w:sz w:val="28"/>
          <w:szCs w:val="28"/>
        </w:rPr>
        <w:t>Monter au niveau 2: Vous avez le choix entre 3 options pour votre personnage:</w:t>
      </w:r>
    </w:p>
    <w:p w:rsidR="00C5500D" w:rsidRPr="00F807D7" w:rsidRDefault="00C5500D" w:rsidP="00C5500D">
      <w:pPr>
        <w:pStyle w:val="Sansinterligne"/>
        <w:rPr>
          <w:sz w:val="28"/>
          <w:szCs w:val="28"/>
        </w:rPr>
      </w:pPr>
      <w:r w:rsidRPr="00F807D7">
        <w:rPr>
          <w:sz w:val="28"/>
          <w:szCs w:val="28"/>
        </w:rPr>
        <w:t xml:space="preserve">  +5% dans sa caractéristique la plus basse (s’il y en a plusieurs, vous en choisissez une)</w:t>
      </w:r>
    </w:p>
    <w:p w:rsidR="00C5500D" w:rsidRPr="00F807D7" w:rsidRDefault="00C5500D" w:rsidP="00C5500D">
      <w:pPr>
        <w:pStyle w:val="Sansinterligne"/>
        <w:rPr>
          <w:sz w:val="28"/>
          <w:szCs w:val="28"/>
        </w:rPr>
      </w:pPr>
      <w:r w:rsidRPr="00F807D7">
        <w:rPr>
          <w:sz w:val="28"/>
          <w:szCs w:val="28"/>
        </w:rPr>
        <w:t xml:space="preserve">  +10% Dans une ou plusieurs de ses compétences.</w:t>
      </w:r>
    </w:p>
    <w:p w:rsidR="00C5500D" w:rsidRPr="00F807D7" w:rsidRDefault="00C5500D" w:rsidP="00C5500D">
      <w:pPr>
        <w:pStyle w:val="Sansinterligne"/>
        <w:rPr>
          <w:sz w:val="28"/>
          <w:szCs w:val="28"/>
        </w:rPr>
      </w:pPr>
      <w:r w:rsidRPr="00F807D7">
        <w:rPr>
          <w:sz w:val="28"/>
          <w:szCs w:val="28"/>
        </w:rPr>
        <w:t xml:space="preserve">  +5PV.</w:t>
      </w:r>
    </w:p>
    <w:p w:rsidR="00C5500D" w:rsidRPr="00F807D7" w:rsidRDefault="00C5500D" w:rsidP="00C5500D">
      <w:pPr>
        <w:pStyle w:val="Sansinterligne"/>
        <w:rPr>
          <w:sz w:val="28"/>
          <w:szCs w:val="28"/>
        </w:rPr>
      </w:pPr>
      <w:r w:rsidRPr="00F807D7">
        <w:rPr>
          <w:sz w:val="28"/>
          <w:szCs w:val="28"/>
        </w:rPr>
        <w:t>Le passage au niveau 2 est donc un moyen d’équilibrer votre personnage après l’avoir testé sur 1 niveau, l’occasion de combler une lacune ou de l’orienter vers un style de jeu plus particulier.</w:t>
      </w:r>
    </w:p>
    <w:p w:rsidR="009952C1" w:rsidRPr="00F807D7" w:rsidRDefault="009952C1" w:rsidP="00C5500D">
      <w:pPr>
        <w:pStyle w:val="Sansinterligne"/>
        <w:rPr>
          <w:sz w:val="28"/>
          <w:szCs w:val="28"/>
        </w:rPr>
      </w:pPr>
    </w:p>
    <w:p w:rsidR="009952C1" w:rsidRDefault="0034154D" w:rsidP="00C5500D">
      <w:pPr>
        <w:pStyle w:val="Sansinterligne"/>
        <w:rPr>
          <w:b/>
          <w:color w:val="FF0000"/>
          <w:sz w:val="36"/>
          <w:szCs w:val="36"/>
          <w:u w:val="single"/>
        </w:rPr>
      </w:pPr>
      <w:r w:rsidRPr="0034154D">
        <w:rPr>
          <w:b/>
          <w:color w:val="FF0000"/>
          <w:sz w:val="36"/>
          <w:szCs w:val="36"/>
          <w:u w:val="single"/>
        </w:rPr>
        <w:t>Règlement des jets de dé :</w:t>
      </w:r>
    </w:p>
    <w:p w:rsidR="0034154D" w:rsidRPr="0034154D" w:rsidRDefault="0034154D" w:rsidP="00C5500D">
      <w:pPr>
        <w:pStyle w:val="Sansinterligne"/>
        <w:rPr>
          <w:b/>
          <w:color w:val="FF0000"/>
          <w:sz w:val="36"/>
          <w:szCs w:val="36"/>
          <w:u w:val="single"/>
        </w:rPr>
      </w:pPr>
    </w:p>
    <w:p w:rsidR="00C30657" w:rsidRPr="00F807D7" w:rsidRDefault="00C30657" w:rsidP="00C30657">
      <w:pPr>
        <w:pStyle w:val="Sansinterligne"/>
        <w:rPr>
          <w:sz w:val="28"/>
          <w:szCs w:val="28"/>
        </w:rPr>
      </w:pPr>
      <w:r w:rsidRPr="00F807D7">
        <w:rPr>
          <w:sz w:val="28"/>
          <w:szCs w:val="28"/>
        </w:rPr>
        <w:t>On distingue en général deux types de tests:</w:t>
      </w:r>
    </w:p>
    <w:p w:rsidR="00C30657" w:rsidRPr="00F807D7" w:rsidRDefault="00C30657" w:rsidP="00C30657">
      <w:pPr>
        <w:pStyle w:val="Sansinterligne"/>
        <w:rPr>
          <w:sz w:val="28"/>
          <w:szCs w:val="28"/>
        </w:rPr>
      </w:pPr>
      <w:r w:rsidRPr="00F807D7">
        <w:rPr>
          <w:sz w:val="28"/>
          <w:szCs w:val="28"/>
        </w:rPr>
        <w:t xml:space="preserve">  – </w:t>
      </w:r>
      <w:r w:rsidRPr="0034154D">
        <w:rPr>
          <w:color w:val="FF0000"/>
          <w:sz w:val="28"/>
          <w:szCs w:val="28"/>
        </w:rPr>
        <w:t xml:space="preserve">Les tests de </w:t>
      </w:r>
      <w:r w:rsidRPr="0034154D">
        <w:rPr>
          <w:color w:val="FF0000"/>
          <w:sz w:val="28"/>
          <w:szCs w:val="28"/>
        </w:rPr>
        <w:t>compétences simples</w:t>
      </w:r>
      <w:r w:rsidRPr="00F807D7">
        <w:rPr>
          <w:sz w:val="28"/>
          <w:szCs w:val="28"/>
        </w:rPr>
        <w:t xml:space="preserve"> (Le personnage doit obtenir un score inférieur au seuil de difficulté fixé par le MJ.</w:t>
      </w:r>
    </w:p>
    <w:p w:rsidR="00C30657" w:rsidRPr="00F807D7" w:rsidRDefault="00C30657" w:rsidP="00C30657">
      <w:pPr>
        <w:pStyle w:val="Sansinterligne"/>
        <w:rPr>
          <w:sz w:val="28"/>
          <w:szCs w:val="28"/>
        </w:rPr>
      </w:pPr>
      <w:r w:rsidRPr="00F807D7">
        <w:rPr>
          <w:sz w:val="28"/>
          <w:szCs w:val="28"/>
        </w:rPr>
        <w:t xml:space="preserve">  – </w:t>
      </w:r>
      <w:r w:rsidRPr="0034154D">
        <w:rPr>
          <w:color w:val="FF0000"/>
          <w:sz w:val="28"/>
          <w:szCs w:val="28"/>
        </w:rPr>
        <w:t>Les tests en opposition</w:t>
      </w:r>
      <w:r w:rsidRPr="00F807D7">
        <w:rPr>
          <w:sz w:val="28"/>
          <w:szCs w:val="28"/>
        </w:rPr>
        <w:t>: lors d’une confrontation, chaque personnage concerné lance le dé, et c’est celui qui fait le score le plus bas qui la remporte.</w:t>
      </w:r>
    </w:p>
    <w:p w:rsidR="009952C1" w:rsidRPr="00F807D7" w:rsidRDefault="009952C1" w:rsidP="009952C1">
      <w:pPr>
        <w:pStyle w:val="Sansinterligne"/>
        <w:rPr>
          <w:sz w:val="28"/>
          <w:szCs w:val="28"/>
        </w:rPr>
      </w:pPr>
    </w:p>
    <w:p w:rsidR="00C30657" w:rsidRPr="0034154D" w:rsidRDefault="00C30657" w:rsidP="00C30657">
      <w:pPr>
        <w:pStyle w:val="Sansinterligne"/>
        <w:rPr>
          <w:color w:val="00B050"/>
          <w:sz w:val="28"/>
          <w:szCs w:val="28"/>
        </w:rPr>
      </w:pPr>
      <w:r w:rsidRPr="0034154D">
        <w:rPr>
          <w:color w:val="00B050"/>
          <w:sz w:val="28"/>
          <w:szCs w:val="28"/>
        </w:rPr>
        <w:t>L’interprétation des résultats:</w:t>
      </w:r>
    </w:p>
    <w:p w:rsidR="00C30657" w:rsidRDefault="00C30657" w:rsidP="00C30657">
      <w:pPr>
        <w:pStyle w:val="Sansinterligne"/>
        <w:rPr>
          <w:sz w:val="28"/>
          <w:szCs w:val="28"/>
        </w:rPr>
      </w:pPr>
      <w:r w:rsidRPr="00F807D7">
        <w:rPr>
          <w:sz w:val="28"/>
          <w:szCs w:val="28"/>
        </w:rPr>
        <w:t>En général, plus la différence entre le résultat et le seuil à dépasser est grand, meilleure est la réussite. À l’inverse un échec sera d’autant plus pénalisant que la différence est grande.</w:t>
      </w:r>
    </w:p>
    <w:p w:rsidR="0034154D" w:rsidRPr="00F807D7" w:rsidRDefault="0034154D" w:rsidP="00C30657">
      <w:pPr>
        <w:pStyle w:val="Sansinterligne"/>
        <w:rPr>
          <w:sz w:val="28"/>
          <w:szCs w:val="28"/>
        </w:rPr>
      </w:pPr>
    </w:p>
    <w:p w:rsidR="00C30657" w:rsidRPr="00F807D7" w:rsidRDefault="00C30657" w:rsidP="00C30657">
      <w:pPr>
        <w:pStyle w:val="Sansinterligne"/>
        <w:rPr>
          <w:sz w:val="28"/>
          <w:szCs w:val="28"/>
        </w:rPr>
      </w:pPr>
      <w:r w:rsidRPr="0034154D">
        <w:rPr>
          <w:color w:val="FF0000"/>
          <w:sz w:val="28"/>
          <w:szCs w:val="28"/>
        </w:rPr>
        <w:t>Lié à cette interprétation on trouve les critiques</w:t>
      </w:r>
      <w:r w:rsidRPr="00F807D7">
        <w:rPr>
          <w:sz w:val="28"/>
          <w:szCs w:val="28"/>
        </w:rPr>
        <w:t xml:space="preserve">, qui se font lorsqu’on arrive au dernier 5% des possibilités du dé. On a donc une réussite critique sur un 01 </w:t>
      </w:r>
      <w:r w:rsidRPr="00F807D7">
        <w:rPr>
          <w:sz w:val="28"/>
          <w:szCs w:val="28"/>
        </w:rPr>
        <w:lastRenderedPageBreak/>
        <w:t>(toujours favorable au joueur), 02, 03, 04 et 05. À l’inverse un échec critique se fait sur un 96, 97, 98, 99 et 100.</w:t>
      </w:r>
    </w:p>
    <w:p w:rsidR="00C30657" w:rsidRPr="00F807D7" w:rsidRDefault="00C30657" w:rsidP="009952C1">
      <w:pPr>
        <w:pStyle w:val="Sansinterligne"/>
        <w:rPr>
          <w:sz w:val="28"/>
          <w:szCs w:val="28"/>
        </w:rPr>
      </w:pPr>
    </w:p>
    <w:sectPr w:rsidR="00C30657" w:rsidRPr="00F80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F0D1F"/>
    <w:multiLevelType w:val="hybridMultilevel"/>
    <w:tmpl w:val="087E47C2"/>
    <w:lvl w:ilvl="0" w:tplc="5E7292B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C1"/>
    <w:rsid w:val="0034154D"/>
    <w:rsid w:val="005859EC"/>
    <w:rsid w:val="00664936"/>
    <w:rsid w:val="006B13BE"/>
    <w:rsid w:val="006F2BF9"/>
    <w:rsid w:val="009952C1"/>
    <w:rsid w:val="009D7B3B"/>
    <w:rsid w:val="00BE25F9"/>
    <w:rsid w:val="00C30657"/>
    <w:rsid w:val="00C5500D"/>
    <w:rsid w:val="00F807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952C1"/>
    <w:pPr>
      <w:spacing w:after="0" w:line="240" w:lineRule="auto"/>
    </w:pPr>
  </w:style>
  <w:style w:type="table" w:styleId="Grilledutableau">
    <w:name w:val="Table Grid"/>
    <w:basedOn w:val="TableauNormal"/>
    <w:uiPriority w:val="59"/>
    <w:rsid w:val="00995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B13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952C1"/>
    <w:pPr>
      <w:spacing w:after="0" w:line="240" w:lineRule="auto"/>
    </w:pPr>
  </w:style>
  <w:style w:type="table" w:styleId="Grilledutableau">
    <w:name w:val="Table Grid"/>
    <w:basedOn w:val="TableauNormal"/>
    <w:uiPriority w:val="59"/>
    <w:rsid w:val="00995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B13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les-donjons-dragons.com/Page23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1100</Words>
  <Characters>6054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vincent</cp:lastModifiedBy>
  <cp:revision>4</cp:revision>
  <dcterms:created xsi:type="dcterms:W3CDTF">2017-07-30T15:22:00Z</dcterms:created>
  <dcterms:modified xsi:type="dcterms:W3CDTF">2017-07-30T17:30:00Z</dcterms:modified>
</cp:coreProperties>
</file>