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97" w:rsidRDefault="00465BCA">
      <w:r>
        <w:rPr>
          <w:noProof/>
        </w:rPr>
        <w:drawing>
          <wp:inline distT="0" distB="0" distL="0" distR="0" wp14:anchorId="76732034" wp14:editId="62E2EEA0">
            <wp:extent cx="5760720" cy="64350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CA" w:rsidRDefault="00465BCA"/>
    <w:p w:rsidR="00465BCA" w:rsidRDefault="00465BCA"/>
    <w:p w:rsidR="00465BCA" w:rsidRDefault="00465BCA">
      <w:r>
        <w:rPr>
          <w:noProof/>
        </w:rPr>
        <w:lastRenderedPageBreak/>
        <w:drawing>
          <wp:inline distT="0" distB="0" distL="0" distR="0" wp14:anchorId="44CF1D60" wp14:editId="1F0FC2C5">
            <wp:extent cx="5760720" cy="64217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CA" w:rsidRDefault="00465BCA">
      <w:r>
        <w:rPr>
          <w:noProof/>
        </w:rPr>
        <w:lastRenderedPageBreak/>
        <w:drawing>
          <wp:inline distT="0" distB="0" distL="0" distR="0" wp14:anchorId="667FE312" wp14:editId="7A45A669">
            <wp:extent cx="5760720" cy="645287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BCA" w:rsidRPr="00465BCA" w:rsidRDefault="00465BCA">
      <w:r w:rsidRPr="00465BCA">
        <w:t>R</w:t>
      </w:r>
      <w:r>
        <w:t>a</w:t>
      </w:r>
      <w:r w:rsidRPr="00465BCA">
        <w:t xml:space="preserve">ce : </w:t>
      </w:r>
      <w:proofErr w:type="spellStart"/>
      <w:r w:rsidRPr="00465BCA">
        <w:t>svirfnebelins</w:t>
      </w:r>
      <w:proofErr w:type="spellEnd"/>
      <w:r w:rsidRPr="00465BCA">
        <w:t>, ali</w:t>
      </w:r>
      <w:r>
        <w:t>a</w:t>
      </w:r>
      <w:r w:rsidRPr="00465BCA">
        <w:t>s Gnome des</w:t>
      </w:r>
      <w:r>
        <w:t xml:space="preserve"> profondeurs</w:t>
      </w:r>
    </w:p>
    <w:p w:rsidR="00465BCA" w:rsidRDefault="00465BCA" w:rsidP="00465BCA">
      <w:r>
        <w:t xml:space="preserve">La légende veut que les </w:t>
      </w:r>
      <w:proofErr w:type="spellStart"/>
      <w:r>
        <w:t>svirfnebelins</w:t>
      </w:r>
      <w:proofErr w:type="spellEnd"/>
      <w:r>
        <w:t>, ou gnomes des profondeurs, habitent dans de gigantesques cités bâties dans les entrailles de la terre.</w:t>
      </w:r>
    </w:p>
    <w:p w:rsidR="00465BCA" w:rsidRDefault="00465BCA" w:rsidP="00465BCA">
      <w:r>
        <w:t>Seuls les hommes sont chauves, les femmes ayant des cheveux gris et filasse. Ils vivent environ 250 ans.</w:t>
      </w:r>
    </w:p>
    <w:p w:rsidR="00465BCA" w:rsidRDefault="00465BCA" w:rsidP="00465BCA">
      <w:r>
        <w:t xml:space="preserve">Les </w:t>
      </w:r>
      <w:proofErr w:type="spellStart"/>
      <w:r>
        <w:t>svirfnebelins</w:t>
      </w:r>
      <w:proofErr w:type="spellEnd"/>
      <w:r>
        <w:t xml:space="preserve"> parlent le gnome, le commun et le commun des Profondeurs.</w:t>
      </w:r>
    </w:p>
    <w:p w:rsidR="00465BCA" w:rsidRDefault="00465BCA" w:rsidP="00465BCA">
      <w:r>
        <w:t xml:space="preserve">Traits des </w:t>
      </w:r>
      <w:proofErr w:type="spellStart"/>
      <w:r>
        <w:t>svirfnebelins</w:t>
      </w:r>
      <w:proofErr w:type="spellEnd"/>
      <w:r>
        <w:t xml:space="preserve"> (Ext). Sauf précision contraire, ces traits s’ajoutent à ceux des gnomes des roches.</w:t>
      </w:r>
    </w:p>
    <w:p w:rsidR="00465BCA" w:rsidRDefault="00465BCA" w:rsidP="00465BCA">
      <w:r>
        <w:lastRenderedPageBreak/>
        <w:t>• –2 en Force, +2 en Dextérité, +2 en Sagesse, –4 en Charisme. (Ces ajustements remplacent ceux des gnomes des roches.)</w:t>
      </w:r>
    </w:p>
    <w:p w:rsidR="00465BCA" w:rsidRDefault="00465BCA" w:rsidP="00465BCA">
      <w:r>
        <w:t xml:space="preserve">• Connaissance de la pierre. Les </w:t>
      </w:r>
      <w:proofErr w:type="spellStart"/>
      <w:r>
        <w:t>svirfnebelins</w:t>
      </w:r>
      <w:proofErr w:type="spellEnd"/>
      <w:r>
        <w:t xml:space="preserve"> bénéficient d’un bonus racial de +2 à tous les tests de Fouille visant à remarquer que la roche a été travaillée de manière inhabituelle. Un </w:t>
      </w:r>
      <w:proofErr w:type="spellStart"/>
      <w:r>
        <w:t>svirfnebelin</w:t>
      </w:r>
      <w:proofErr w:type="spellEnd"/>
      <w:r>
        <w:t xml:space="preserve"> approchant à 3 mètres ou moins de l’endroit travaillé a droit à un test de Fouille automatique comme s’il était en train de fouiller activement, et il peut utiliser cette compétence comme un roublard pour détecter les pièges intégrés à la roche. Il sait également à tout instant à quelle profondeur il se trouve sous terre, de même qu’un humain distingue sans réfléchir le haut du bas.</w:t>
      </w:r>
    </w:p>
    <w:p w:rsidR="00465BCA" w:rsidRDefault="00465BCA" w:rsidP="00465BCA">
      <w:r>
        <w:t>• Vision dans le noir sur 36 mètres et vision nocturne.</w:t>
      </w:r>
    </w:p>
    <w:p w:rsidR="00465BCA" w:rsidRDefault="00465BCA" w:rsidP="00465BCA">
      <w:r>
        <w:t>• Résistance à la magie de 11 + niveaux de classe.</w:t>
      </w:r>
    </w:p>
    <w:p w:rsidR="00465BCA" w:rsidRDefault="00465BCA" w:rsidP="00465BCA">
      <w:r>
        <w:t xml:space="preserve">• Bonus racial de +2 à tous les jets de sauvegarde (inclus dans </w:t>
      </w:r>
      <w:proofErr w:type="gramStart"/>
      <w:r>
        <w:t>les valeur</w:t>
      </w:r>
      <w:proofErr w:type="gramEnd"/>
      <w:r>
        <w:t xml:space="preserve"> du profil présent ci-dessus). Ce trait remplace le bonus racial des gnomes des roches contre les illusions.</w:t>
      </w:r>
    </w:p>
    <w:p w:rsidR="00465BCA" w:rsidRDefault="00465BCA" w:rsidP="00465BCA">
      <w:r>
        <w:t xml:space="preserve">• Bonus d’esquive de +4 contre toutes les créatures (inclus dans </w:t>
      </w:r>
      <w:proofErr w:type="gramStart"/>
      <w:r>
        <w:t>les valeur</w:t>
      </w:r>
      <w:proofErr w:type="gramEnd"/>
      <w:r>
        <w:t xml:space="preserve"> du profil présent ci-dessus). Ce trait remplace le bonus d’esquive des gnomes des roches contre les géants.</w:t>
      </w:r>
    </w:p>
    <w:p w:rsidR="00465BCA" w:rsidRDefault="00465BCA" w:rsidP="00465BCA">
      <w:r>
        <w:t>• Langues. D’office : commun, commun des Profondeurs et gnome. Supplémentaires : draconien, elfe, géant, gobelin, nain, orque et terreux. Ce trait remplace les langues d’office et supplémentaires des gnomes des roches.</w:t>
      </w:r>
    </w:p>
    <w:p w:rsidR="00465BCA" w:rsidRDefault="00465BCA" w:rsidP="00465BCA">
      <w:r>
        <w:t xml:space="preserve">• Pouvoirs magiques. Cécité/surdité (typiquement DD 13), déguisement et flou 1 fois par jour. Niveau de lanceur de sorts égal aux niveaux de classe du </w:t>
      </w:r>
      <w:proofErr w:type="spellStart"/>
      <w:r>
        <w:t>svirfnebelin</w:t>
      </w:r>
      <w:proofErr w:type="spellEnd"/>
      <w:r>
        <w:t>. Les DD de sauvegarde sont liés au Charisme et incluent un bonus racial de +4. Ce trait remplace les pouvoirs magiques des gnomes des roches.</w:t>
      </w:r>
    </w:p>
    <w:p w:rsidR="00465BCA" w:rsidRDefault="00465BCA" w:rsidP="00465BCA">
      <w:r>
        <w:t xml:space="preserve">• </w:t>
      </w:r>
      <w:proofErr w:type="spellStart"/>
      <w:r>
        <w:t>Antidétection</w:t>
      </w:r>
      <w:proofErr w:type="spellEnd"/>
      <w:r>
        <w:t xml:space="preserve"> (Sur). Les </w:t>
      </w:r>
      <w:proofErr w:type="spellStart"/>
      <w:r>
        <w:t>svirfnebelins</w:t>
      </w:r>
      <w:proofErr w:type="spellEnd"/>
      <w:r>
        <w:t xml:space="preserve"> sont protégés en permanence par l’équivalent du sort </w:t>
      </w:r>
      <w:proofErr w:type="spellStart"/>
      <w:r>
        <w:t>antidétection</w:t>
      </w:r>
      <w:proofErr w:type="spellEnd"/>
      <w:r>
        <w:t xml:space="preserve"> (niveau de lanceur de sorts égal aux niveaux de classe du </w:t>
      </w:r>
      <w:proofErr w:type="spellStart"/>
      <w:r>
        <w:t>svirfnebelin</w:t>
      </w:r>
      <w:proofErr w:type="spellEnd"/>
      <w:r>
        <w:t>).</w:t>
      </w:r>
    </w:p>
    <w:p w:rsidR="00465BCA" w:rsidRDefault="00465BCA" w:rsidP="00465BCA">
      <w:r>
        <w:t>• Bonus racial de +2 aux tests de Discrétion, bonus qui passe à +4 sous terre.</w:t>
      </w:r>
    </w:p>
    <w:p w:rsidR="00465BCA" w:rsidRDefault="00465BCA" w:rsidP="00465BCA">
      <w:r>
        <w:t>• Classe de prédilection. Roublard. Ce trait remplace la classe de prédilection des gnomes des roches.</w:t>
      </w:r>
    </w:p>
    <w:p w:rsidR="00465BCA" w:rsidRDefault="00465BCA" w:rsidP="00465BCA">
      <w:r>
        <w:t>• Ajustement de niveau. +3.</w:t>
      </w:r>
    </w:p>
    <w:p w:rsidR="00465BCA" w:rsidRDefault="00465BCA" w:rsidP="00465BCA"/>
    <w:p w:rsidR="00465BCA" w:rsidRDefault="00465BCA" w:rsidP="00465BCA">
      <w:r>
        <w:t xml:space="preserve">Notes des royaumes oubliés : Secrets et méfiants, les </w:t>
      </w:r>
      <w:proofErr w:type="spellStart"/>
      <w:r>
        <w:t>svirfnebelins</w:t>
      </w:r>
      <w:proofErr w:type="spellEnd"/>
      <w:r>
        <w:t xml:space="preserve"> (ou gnomes des profondeurs) vivent dans des mines et cavernes situées bien loin sous la surface du monde. Les gnomes des profondeurs sont des créatures soupçonneuses et sérieuses. Ils dissimulent </w:t>
      </w:r>
      <w:proofErr w:type="gramStart"/>
      <w:r>
        <w:t>leurs .</w:t>
      </w:r>
      <w:proofErr w:type="gramEnd"/>
      <w:r>
        <w:t xml:space="preserve"> </w:t>
      </w:r>
      <w:proofErr w:type="gramStart"/>
      <w:r>
        <w:t>biens</w:t>
      </w:r>
      <w:proofErr w:type="gramEnd"/>
      <w:r>
        <w:t xml:space="preserve"> aux yeux des races prédatrices qui partagent avec eux l'</w:t>
      </w:r>
      <w:proofErr w:type="spellStart"/>
      <w:r>
        <w:t>Outreterre</w:t>
      </w:r>
      <w:proofErr w:type="spellEnd"/>
      <w:r>
        <w:t xml:space="preserve"> car seules la prudence, la discrétion et la coopération avec leurs semblables les protègent de l'extinction.</w:t>
      </w:r>
    </w:p>
    <w:p w:rsidR="00465BCA" w:rsidRDefault="00465BCA" w:rsidP="00465BCA">
      <w:r>
        <w:t xml:space="preserve">Les hommes sont chauves et pratiquent les métiers d’artisans, de mineur et de tailleurs de gemmes. Leur travail est prisé dans tous les Royaumes du Dessous </w:t>
      </w:r>
      <w:proofErr w:type="gramStart"/>
      <w:r>
        <w:t>et .leurs</w:t>
      </w:r>
      <w:proofErr w:type="gramEnd"/>
      <w:r>
        <w:t xml:space="preserve"> marchands les plus audacieux sont accueillis à bras ouverts parmi de nombreuses races de l'</w:t>
      </w:r>
      <w:proofErr w:type="spellStart"/>
      <w:r>
        <w:t>Outreterre</w:t>
      </w:r>
      <w:proofErr w:type="spellEnd"/>
      <w:r>
        <w:t xml:space="preserve">. De plus, ils font de très bons guides et </w:t>
      </w:r>
      <w:proofErr w:type="spellStart"/>
      <w:r>
        <w:t>éelaireurs</w:t>
      </w:r>
      <w:proofErr w:type="spellEnd"/>
      <w:r>
        <w:t xml:space="preserve"> car ils connaissent souvent des tunnels et portails depuis longtemps oubliés par les autres races. Enfin, rares sont les créatures capables de rivaliser avec la discrétion et l'ingéniosité d'un rôdeur </w:t>
      </w:r>
      <w:proofErr w:type="spellStart"/>
      <w:r>
        <w:t>svirfnebelin</w:t>
      </w:r>
      <w:proofErr w:type="spellEnd"/>
      <w:r>
        <w:t xml:space="preserve"> surveillant son territoire.</w:t>
      </w:r>
    </w:p>
    <w:p w:rsidR="00465BCA" w:rsidRDefault="00465BCA" w:rsidP="00465BCA"/>
    <w:p w:rsidR="00465BCA" w:rsidRDefault="00465BCA" w:rsidP="00465BCA">
      <w:r>
        <w:lastRenderedPageBreak/>
        <w:t xml:space="preserve">Régions : gnomes des profondeurs, </w:t>
      </w:r>
      <w:proofErr w:type="spellStart"/>
      <w:r>
        <w:t>Lunargent</w:t>
      </w:r>
      <w:proofErr w:type="spellEnd"/>
      <w:r>
        <w:t>, le Nord.</w:t>
      </w:r>
    </w:p>
    <w:p w:rsidR="00465BCA" w:rsidRDefault="00465BCA" w:rsidP="00465BCA">
      <w:r>
        <w:t>Dons raciaux</w:t>
      </w:r>
      <w:proofErr w:type="gramStart"/>
      <w:r>
        <w:t>.:</w:t>
      </w:r>
      <w:proofErr w:type="gramEnd"/>
      <w:r>
        <w:t xml:space="preserve"> Ami des bêtes. Convocation d'élémentaire de la Terre.</w:t>
      </w:r>
    </w:p>
    <w:p w:rsidR="00465BCA" w:rsidRDefault="00465BCA" w:rsidP="00465BCA">
      <w:r>
        <w:t>Classe de prestige raciale : gnome des terriers.</w:t>
      </w:r>
    </w:p>
    <w:p w:rsidR="00465BCA" w:rsidRDefault="00465BCA" w:rsidP="00465BCA">
      <w:r>
        <w:t>Ajustement de niveau : +3. Veuillez-vous référer à la rubrique consacrée</w:t>
      </w:r>
    </w:p>
    <w:p w:rsidR="00465BCA" w:rsidRDefault="00465BCA" w:rsidP="00465BCA">
      <w:proofErr w:type="gramStart"/>
      <w:r>
        <w:t>aux</w:t>
      </w:r>
      <w:proofErr w:type="gramEnd"/>
      <w:r>
        <w:t xml:space="preserve"> gnomes des profondeurs des Royaumes Oubliés.</w:t>
      </w:r>
    </w:p>
    <w:sectPr w:rsidR="0046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CA"/>
    <w:rsid w:val="00465BCA"/>
    <w:rsid w:val="006B5897"/>
    <w:rsid w:val="00C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953"/>
  <w15:chartTrackingRefBased/>
  <w15:docId w15:val="{75E55494-C11F-4BBA-86FF-A3E6E678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600</Words>
  <Characters>3301</Characters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2018-04-01T01:27:00Z</dcterms:created>
  <dcterms:modified xsi:type="dcterms:W3CDTF">2018-04-01T01:40:00Z</dcterms:modified>
</cp:coreProperties>
</file>